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46B4D" w14:textId="77777777" w:rsidR="00F115B3" w:rsidRDefault="00B67849">
      <w:pPr>
        <w:spacing w:beforeLines="100" w:before="312" w:afterLines="100" w:after="312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维修技术信息（MTM）</w:t>
      </w:r>
    </w:p>
    <w:tbl>
      <w:tblPr>
        <w:tblStyle w:val="a6"/>
        <w:tblW w:w="9205" w:type="dxa"/>
        <w:tblInd w:w="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"/>
        <w:gridCol w:w="464"/>
        <w:gridCol w:w="2967"/>
        <w:gridCol w:w="6"/>
        <w:gridCol w:w="1099"/>
        <w:gridCol w:w="366"/>
        <w:gridCol w:w="3206"/>
        <w:gridCol w:w="10"/>
      </w:tblGrid>
      <w:tr w:rsidR="00F115B3" w14:paraId="4F77CB40" w14:textId="77777777" w:rsidTr="00CA6316">
        <w:tc>
          <w:tcPr>
            <w:tcW w:w="1087" w:type="dxa"/>
            <w:tcBorders>
              <w:tl2br w:val="nil"/>
              <w:tr2bl w:val="nil"/>
            </w:tcBorders>
          </w:tcPr>
          <w:p w14:paraId="30C551F3" w14:textId="01CEAA71" w:rsidR="00F115B3" w:rsidRDefault="00B67849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机</w:t>
            </w:r>
            <w:r w:rsidR="00CA6316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型：</w:t>
            </w:r>
          </w:p>
        </w:tc>
        <w:tc>
          <w:tcPr>
            <w:tcW w:w="3437" w:type="dxa"/>
            <w:gridSpan w:val="3"/>
            <w:tcBorders>
              <w:tl2br w:val="nil"/>
              <w:tr2bl w:val="nil"/>
            </w:tcBorders>
          </w:tcPr>
          <w:p w14:paraId="1CE59D30" w14:textId="135CDF78" w:rsidR="00F115B3" w:rsidRDefault="00200864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B737s</w:t>
            </w:r>
          </w:p>
        </w:tc>
        <w:tc>
          <w:tcPr>
            <w:tcW w:w="1099" w:type="dxa"/>
            <w:tcBorders>
              <w:tl2br w:val="nil"/>
              <w:tr2bl w:val="nil"/>
            </w:tcBorders>
          </w:tcPr>
          <w:p w14:paraId="2FCBFFF9" w14:textId="31A1EA9B" w:rsidR="00F115B3" w:rsidRDefault="00B67849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编</w:t>
            </w:r>
            <w:r w:rsidR="00CA6316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 xml:space="preserve">号： </w:t>
            </w:r>
          </w:p>
        </w:tc>
        <w:tc>
          <w:tcPr>
            <w:tcW w:w="3582" w:type="dxa"/>
            <w:gridSpan w:val="3"/>
            <w:tcBorders>
              <w:tl2br w:val="nil"/>
              <w:tr2bl w:val="nil"/>
            </w:tcBorders>
          </w:tcPr>
          <w:p w14:paraId="4027BC83" w14:textId="09C54E00" w:rsidR="00F115B3" w:rsidRDefault="00B67849" w:rsidP="00CA6316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MTM-</w:t>
            </w:r>
            <w:r w:rsidR="00200864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737</w:t>
            </w: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-</w:t>
            </w:r>
            <w:r w:rsidR="00200864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56</w:t>
            </w: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-202401</w:t>
            </w:r>
          </w:p>
        </w:tc>
      </w:tr>
      <w:tr w:rsidR="00F115B3" w14:paraId="4CD7B212" w14:textId="77777777" w:rsidTr="00CA6316">
        <w:tc>
          <w:tcPr>
            <w:tcW w:w="1087" w:type="dxa"/>
            <w:tcBorders>
              <w:tl2br w:val="nil"/>
              <w:tr2bl w:val="nil"/>
            </w:tcBorders>
          </w:tcPr>
          <w:p w14:paraId="41BD320A" w14:textId="706D7156" w:rsidR="00F115B3" w:rsidRDefault="00B67849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编</w:t>
            </w:r>
            <w:r w:rsidR="00CA6316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写：</w:t>
            </w:r>
          </w:p>
        </w:tc>
        <w:tc>
          <w:tcPr>
            <w:tcW w:w="3437" w:type="dxa"/>
            <w:gridSpan w:val="3"/>
            <w:tcBorders>
              <w:tl2br w:val="nil"/>
              <w:tr2bl w:val="nil"/>
            </w:tcBorders>
          </w:tcPr>
          <w:p w14:paraId="123570AB" w14:textId="69120612" w:rsidR="00F115B3" w:rsidRDefault="00200864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曾晶</w:t>
            </w:r>
          </w:p>
        </w:tc>
        <w:tc>
          <w:tcPr>
            <w:tcW w:w="1099" w:type="dxa"/>
            <w:tcBorders>
              <w:tl2br w:val="nil"/>
              <w:tr2bl w:val="nil"/>
            </w:tcBorders>
          </w:tcPr>
          <w:p w14:paraId="27300B17" w14:textId="77777777" w:rsidR="00F115B3" w:rsidRDefault="00B67849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审批：</w:t>
            </w:r>
          </w:p>
        </w:tc>
        <w:tc>
          <w:tcPr>
            <w:tcW w:w="3582" w:type="dxa"/>
            <w:gridSpan w:val="3"/>
            <w:tcBorders>
              <w:tl2br w:val="nil"/>
              <w:tr2bl w:val="nil"/>
            </w:tcBorders>
          </w:tcPr>
          <w:p w14:paraId="79264951" w14:textId="2D78E90F" w:rsidR="00F115B3" w:rsidRDefault="00200864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羊全流</w:t>
            </w:r>
          </w:p>
        </w:tc>
      </w:tr>
      <w:tr w:rsidR="00F115B3" w14:paraId="083D13A4" w14:textId="77777777" w:rsidTr="00CA6316">
        <w:trPr>
          <w:gridAfter w:val="1"/>
          <w:wAfter w:w="10" w:type="dxa"/>
        </w:trPr>
        <w:tc>
          <w:tcPr>
            <w:tcW w:w="1551" w:type="dxa"/>
            <w:gridSpan w:val="2"/>
            <w:tcBorders>
              <w:tl2br w:val="nil"/>
              <w:tr2bl w:val="nil"/>
            </w:tcBorders>
          </w:tcPr>
          <w:p w14:paraId="09D729F2" w14:textId="77777777" w:rsidR="00F115B3" w:rsidRDefault="00B67849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编写单位：</w:t>
            </w:r>
          </w:p>
        </w:tc>
        <w:tc>
          <w:tcPr>
            <w:tcW w:w="2967" w:type="dxa"/>
            <w:tcBorders>
              <w:tl2br w:val="nil"/>
              <w:tr2bl w:val="nil"/>
            </w:tcBorders>
          </w:tcPr>
          <w:p w14:paraId="1E70CE61" w14:textId="25FB7F2B" w:rsidR="00F115B3" w:rsidRDefault="00200864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海</w:t>
            </w:r>
            <w:r w:rsidR="00CA6316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南</w:t>
            </w: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航空</w:t>
            </w:r>
            <w:r w:rsidR="00CA6316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控股</w:t>
            </w:r>
          </w:p>
        </w:tc>
        <w:tc>
          <w:tcPr>
            <w:tcW w:w="1471" w:type="dxa"/>
            <w:gridSpan w:val="3"/>
            <w:tcBorders>
              <w:tl2br w:val="nil"/>
              <w:tr2bl w:val="nil"/>
            </w:tcBorders>
          </w:tcPr>
          <w:p w14:paraId="68AA322F" w14:textId="77777777" w:rsidR="00F115B3" w:rsidRDefault="00B67849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发布时间：</w:t>
            </w:r>
          </w:p>
        </w:tc>
        <w:tc>
          <w:tcPr>
            <w:tcW w:w="3206" w:type="dxa"/>
            <w:tcBorders>
              <w:tl2br w:val="nil"/>
              <w:tr2bl w:val="nil"/>
            </w:tcBorders>
          </w:tcPr>
          <w:p w14:paraId="645411D5" w14:textId="747DC132" w:rsidR="00F115B3" w:rsidRDefault="00B67849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2024.</w:t>
            </w:r>
            <w:r w:rsidR="00200864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11</w:t>
            </w: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.</w:t>
            </w:r>
            <w:r w:rsidR="00200864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01</w:t>
            </w:r>
          </w:p>
        </w:tc>
      </w:tr>
      <w:tr w:rsidR="00F115B3" w14:paraId="3AF68E14" w14:textId="77777777" w:rsidTr="00CA6316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2A272657" w14:textId="0AF93462" w:rsidR="00F115B3" w:rsidRDefault="00B67849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标题：</w:t>
            </w:r>
            <w:r w:rsidR="00200864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关于加强B737风挡维护的信息提示</w:t>
            </w:r>
          </w:p>
        </w:tc>
      </w:tr>
      <w:tr w:rsidR="00F115B3" w14:paraId="0EC1CCFE" w14:textId="77777777" w:rsidTr="00CA6316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1FB57121" w14:textId="45FD5666" w:rsidR="00F115B3" w:rsidRDefault="00B67849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适用范围：所有运行中的</w:t>
            </w:r>
            <w:r w:rsidR="00200864"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B737</w:t>
            </w: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飞机</w:t>
            </w:r>
          </w:p>
        </w:tc>
      </w:tr>
      <w:tr w:rsidR="00F115B3" w14:paraId="63D2F49A" w14:textId="77777777" w:rsidTr="00CA6316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3BE1E31F" w14:textId="77777777" w:rsidR="00A36AB6" w:rsidRDefault="00A36AB6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</w:pPr>
            <w:bookmarkStart w:id="0" w:name="OLE_LINK1"/>
          </w:p>
        </w:tc>
      </w:tr>
      <w:tr w:rsidR="00F115B3" w14:paraId="780EB379" w14:textId="77777777" w:rsidTr="00CA6316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2EFE97B4" w14:textId="77777777" w:rsidR="00F115B3" w:rsidRDefault="00B67849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一、事件背景</w:t>
            </w:r>
            <w:bookmarkEnd w:id="0"/>
          </w:p>
        </w:tc>
      </w:tr>
      <w:tr w:rsidR="00F115B3" w14:paraId="49452DB2" w14:textId="77777777" w:rsidTr="00CA6316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6C13A8F2" w14:textId="125BB353" w:rsidR="00F115B3" w:rsidRPr="00CA6316" w:rsidRDefault="00CA6316" w:rsidP="00F53C53">
            <w:pPr>
              <w:snapToGrid w:val="0"/>
              <w:spacing w:line="360" w:lineRule="auto"/>
              <w:ind w:firstLineChars="200" w:firstLine="480"/>
            </w:pPr>
            <w:bookmarkStart w:id="1" w:name="_Hlk38293170"/>
            <w:r>
              <w:rPr>
                <w:rFonts w:ascii="方正仿宋_GBK" w:eastAsia="方正仿宋_GBK" w:hAnsi="方正仿宋_GBK" w:cs="方正仿宋_GBK" w:hint="eastAsia"/>
                <w:sz w:val="24"/>
              </w:rPr>
              <w:t>通过长期的机械SDR事件统计显示</w:t>
            </w:r>
            <w:r w:rsidRPr="00CA6316">
              <w:rPr>
                <w:rFonts w:ascii="方正仿宋_GBK" w:eastAsia="方正仿宋_GBK" w:hAnsi="方正仿宋_GBK" w:cs="方正仿宋_GBK" w:hint="eastAsia"/>
                <w:sz w:val="24"/>
              </w:rPr>
              <w:t>，B</w:t>
            </w:r>
            <w:r w:rsidRPr="00CA6316">
              <w:rPr>
                <w:rFonts w:ascii="方正仿宋_GBK" w:eastAsia="方正仿宋_GBK" w:hAnsi="方正仿宋_GBK" w:cs="方正仿宋_GBK"/>
                <w:sz w:val="24"/>
              </w:rPr>
              <w:t>737</w:t>
            </w:r>
            <w:r w:rsidRPr="00CA6316">
              <w:rPr>
                <w:rFonts w:ascii="方正仿宋_GBK" w:eastAsia="方正仿宋_GBK" w:hAnsi="方正仿宋_GBK" w:cs="方正仿宋_GBK" w:hint="eastAsia"/>
                <w:sz w:val="24"/>
              </w:rPr>
              <w:t>飞机风挡</w:t>
            </w:r>
            <w:r w:rsidR="00FB046F">
              <w:rPr>
                <w:rFonts w:ascii="方正仿宋_GBK" w:eastAsia="方正仿宋_GBK" w:hAnsi="方正仿宋_GBK" w:cs="方正仿宋_GBK" w:hint="eastAsia"/>
                <w:sz w:val="24"/>
              </w:rPr>
              <w:t>裂纹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率</w:t>
            </w:r>
            <w:r w:rsidRPr="00CA6316">
              <w:rPr>
                <w:rFonts w:ascii="方正仿宋_GBK" w:eastAsia="方正仿宋_GBK" w:hAnsi="方正仿宋_GBK" w:cs="方正仿宋_GBK" w:hint="eastAsia"/>
                <w:sz w:val="24"/>
              </w:rPr>
              <w:t>较A32</w:t>
            </w:r>
            <w:r w:rsidR="009F11FE">
              <w:rPr>
                <w:rFonts w:ascii="方正仿宋_GBK" w:eastAsia="方正仿宋_GBK" w:hAnsi="方正仿宋_GBK" w:cs="方正仿宋_GBK" w:hint="eastAsia"/>
                <w:sz w:val="24"/>
              </w:rPr>
              <w:t>0</w:t>
            </w:r>
            <w:r w:rsidRPr="00CA6316">
              <w:rPr>
                <w:rFonts w:ascii="方正仿宋_GBK" w:eastAsia="方正仿宋_GBK" w:hAnsi="方正仿宋_GBK" w:cs="方正仿宋_GBK" w:hint="eastAsia"/>
                <w:sz w:val="24"/>
              </w:rPr>
              <w:t>机型高。除常见的潮气入侵导致加温膜局部过热外，还存在一号风挡导电条编织线断裂和二号风挡加温不均的问题，均有可能诱发风挡裂纹</w:t>
            </w:r>
            <w:bookmarkEnd w:id="1"/>
            <w:r w:rsidR="00FB046F">
              <w:rPr>
                <w:rFonts w:ascii="方正仿宋_GBK" w:eastAsia="方正仿宋_GBK" w:hAnsi="方正仿宋_GBK" w:cs="方正仿宋_GBK" w:hint="eastAsia"/>
                <w:sz w:val="24"/>
              </w:rPr>
              <w:t>，</w:t>
            </w:r>
            <w:r w:rsidRPr="00CA6316">
              <w:rPr>
                <w:rFonts w:ascii="方正仿宋_GBK" w:eastAsia="方正仿宋_GBK" w:hAnsi="方正仿宋_GBK" w:cs="方正仿宋_GBK" w:hint="eastAsia"/>
                <w:sz w:val="24"/>
              </w:rPr>
              <w:t>对安全和运行带来影响</w:t>
            </w:r>
            <w:r w:rsidR="00FB046F">
              <w:rPr>
                <w:rFonts w:ascii="方正仿宋_GBK" w:eastAsia="方正仿宋_GBK" w:hAnsi="方正仿宋_GBK" w:cs="方正仿宋_GBK" w:hint="eastAsia"/>
                <w:sz w:val="24"/>
              </w:rPr>
              <w:t>。结合主要B737机队航空公司经验，</w:t>
            </w:r>
            <w:r w:rsidRPr="00CA6316">
              <w:rPr>
                <w:rFonts w:ascii="方正仿宋_GBK" w:eastAsia="方正仿宋_GBK" w:hAnsi="方正仿宋_GBK" w:cs="方正仿宋_GBK" w:hint="eastAsia"/>
                <w:sz w:val="24"/>
              </w:rPr>
              <w:t>特颁发此</w:t>
            </w:r>
            <w:r w:rsidR="00F53C53">
              <w:rPr>
                <w:rFonts w:ascii="方正仿宋_GBK" w:eastAsia="方正仿宋_GBK" w:hAnsi="方正仿宋_GBK" w:cs="方正仿宋_GBK" w:hint="eastAsia"/>
                <w:sz w:val="24"/>
              </w:rPr>
              <w:t>维修技术信息</w:t>
            </w:r>
            <w:r w:rsidRPr="00CA6316">
              <w:rPr>
                <w:rFonts w:ascii="方正仿宋_GBK" w:eastAsia="方正仿宋_GBK" w:hAnsi="方正仿宋_GBK" w:cs="方正仿宋_GBK" w:hint="eastAsia"/>
                <w:sz w:val="24"/>
              </w:rPr>
              <w:t>，</w:t>
            </w:r>
            <w:r w:rsidR="00F53C53">
              <w:rPr>
                <w:rFonts w:ascii="方正仿宋_GBK" w:eastAsia="方正仿宋_GBK" w:hAnsi="方正仿宋_GBK" w:cs="方正仿宋_GBK" w:hint="eastAsia"/>
                <w:sz w:val="24"/>
              </w:rPr>
              <w:t>介绍</w:t>
            </w:r>
            <w:r w:rsidR="009F11FE">
              <w:rPr>
                <w:rFonts w:ascii="方正仿宋_GBK" w:eastAsia="方正仿宋_GBK" w:hAnsi="方正仿宋_GBK" w:cs="方正仿宋_GBK" w:hint="eastAsia"/>
                <w:sz w:val="24"/>
              </w:rPr>
              <w:t>航空公司</w:t>
            </w:r>
            <w:r w:rsidR="00F53C53">
              <w:rPr>
                <w:rFonts w:ascii="方正仿宋_GBK" w:eastAsia="方正仿宋_GBK" w:hAnsi="方正仿宋_GBK" w:cs="方正仿宋_GBK" w:hint="eastAsia"/>
                <w:sz w:val="24"/>
              </w:rPr>
              <w:t>常</w:t>
            </w:r>
            <w:r w:rsidR="009F11FE">
              <w:rPr>
                <w:rFonts w:ascii="方正仿宋_GBK" w:eastAsia="方正仿宋_GBK" w:hAnsi="方正仿宋_GBK" w:cs="方正仿宋_GBK" w:hint="eastAsia"/>
                <w:sz w:val="24"/>
              </w:rPr>
              <w:t>用</w:t>
            </w:r>
            <w:r w:rsidR="00F53C53">
              <w:rPr>
                <w:rFonts w:ascii="方正仿宋_GBK" w:eastAsia="方正仿宋_GBK" w:hAnsi="方正仿宋_GBK" w:cs="方正仿宋_GBK" w:hint="eastAsia"/>
                <w:sz w:val="24"/>
              </w:rPr>
              <w:t>的防控方法，供</w:t>
            </w:r>
            <w:r w:rsidRPr="00CA6316">
              <w:rPr>
                <w:rFonts w:ascii="方正仿宋_GBK" w:eastAsia="方正仿宋_GBK" w:hAnsi="方正仿宋_GBK" w:cs="方正仿宋_GBK" w:hint="eastAsia"/>
                <w:sz w:val="24"/>
              </w:rPr>
              <w:t>维修单位和航空公司</w:t>
            </w:r>
            <w:r w:rsidR="00FB046F">
              <w:rPr>
                <w:rFonts w:ascii="方正仿宋_GBK" w:eastAsia="方正仿宋_GBK" w:hAnsi="方正仿宋_GBK" w:cs="方正仿宋_GBK" w:hint="eastAsia"/>
                <w:sz w:val="24"/>
              </w:rPr>
              <w:t>评估</w:t>
            </w:r>
            <w:r w:rsidR="009F11FE">
              <w:rPr>
                <w:rFonts w:ascii="方正仿宋_GBK" w:eastAsia="方正仿宋_GBK" w:hAnsi="方正仿宋_GBK" w:cs="方正仿宋_GBK" w:hint="eastAsia"/>
                <w:sz w:val="24"/>
              </w:rPr>
              <w:t>参考</w:t>
            </w:r>
            <w:r w:rsidRPr="00CA6316">
              <w:rPr>
                <w:rFonts w:ascii="方正仿宋_GBK" w:eastAsia="方正仿宋_GBK" w:hAnsi="方正仿宋_GBK" w:cs="方正仿宋_GBK"/>
                <w:sz w:val="24"/>
              </w:rPr>
              <w:t>。</w:t>
            </w:r>
          </w:p>
        </w:tc>
      </w:tr>
      <w:tr w:rsidR="00F115B3" w14:paraId="032866B2" w14:textId="77777777" w:rsidTr="00CA6316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7DF6E126" w14:textId="77777777" w:rsidR="00F115B3" w:rsidRDefault="00B67849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t>二、技术分析</w:t>
            </w:r>
          </w:p>
        </w:tc>
      </w:tr>
      <w:tr w:rsidR="00F115B3" w14:paraId="5C59765B" w14:textId="77777777" w:rsidTr="00CA6316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4A98E26D" w14:textId="707BF791" w:rsidR="00F115B3" w:rsidRDefault="00F53C53" w:rsidP="00F53C53">
            <w:pPr>
              <w:ind w:firstLineChars="200" w:firstLine="360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  <w:t xml:space="preserve"> </w:t>
            </w:r>
            <w:r w:rsidRPr="00CA6316">
              <w:rPr>
                <w:rFonts w:ascii="方正仿宋_GBK" w:eastAsia="方正仿宋_GBK" w:hAnsi="方正仿宋_GBK" w:cs="方正仿宋_GBK" w:hint="eastAsia"/>
                <w:sz w:val="24"/>
              </w:rPr>
              <w:t>B</w:t>
            </w:r>
            <w:r w:rsidRPr="00CA6316">
              <w:rPr>
                <w:rFonts w:ascii="方正仿宋_GBK" w:eastAsia="方正仿宋_GBK" w:hAnsi="方正仿宋_GBK" w:cs="方正仿宋_GBK"/>
                <w:sz w:val="24"/>
              </w:rPr>
              <w:t>737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的加温风挡，主要由固定式的左/右前风挡，和滑动式的左/右侧风挡组成。典型裂纹的失效模式包括：</w:t>
            </w:r>
          </w:p>
          <w:p w14:paraId="3AB39A53" w14:textId="6935DC4D" w:rsidR="00F53C53" w:rsidRPr="00F53C53" w:rsidRDefault="00F53C53" w:rsidP="00F53C53">
            <w:pPr>
              <w:ind w:firstLineChars="200" w:firstLine="480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1、</w:t>
            </w:r>
            <w:r w:rsidRPr="00F53C53">
              <w:rPr>
                <w:rFonts w:ascii="方正仿宋_GBK" w:eastAsia="方正仿宋_GBK" w:hAnsi="方正仿宋_GBK" w:cs="方正仿宋_GBK" w:hint="eastAsia"/>
                <w:sz w:val="24"/>
              </w:rPr>
              <w:t>潮气入侵导致的分层跳火</w:t>
            </w:r>
          </w:p>
          <w:p w14:paraId="30DA9FAC" w14:textId="690DC4E8" w:rsidR="00F53C53" w:rsidRDefault="00092E29" w:rsidP="00092E29">
            <w:pPr>
              <w:ind w:left="480"/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</w:pPr>
            <w:r w:rsidRPr="00092E29">
              <w:rPr>
                <w:rFonts w:ascii="方正仿宋_GBK" w:eastAsia="方正仿宋_GBK" w:hAnsi="方正仿宋_GBK" w:cs="方正仿宋_GBK"/>
                <w:noProof/>
                <w:sz w:val="18"/>
                <w:szCs w:val="18"/>
              </w:rPr>
              <w:lastRenderedPageBreak/>
              <w:drawing>
                <wp:inline distT="0" distB="0" distL="0" distR="0" wp14:anchorId="0275A9F6" wp14:editId="3F2CCFF7">
                  <wp:extent cx="2260340" cy="1537463"/>
                  <wp:effectExtent l="0" t="0" r="6985" b="5715"/>
                  <wp:docPr id="2884898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48989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679" cy="154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  <w:t xml:space="preserve">   </w:t>
            </w:r>
            <w:r w:rsidR="00A36AB6" w:rsidRPr="00A36AB6">
              <w:rPr>
                <w:rFonts w:ascii="方正仿宋_GBK" w:eastAsia="方正仿宋_GBK" w:hAnsi="方正仿宋_GBK" w:cs="方正仿宋_GBK"/>
                <w:noProof/>
                <w:sz w:val="18"/>
                <w:szCs w:val="18"/>
              </w:rPr>
              <w:drawing>
                <wp:inline distT="0" distB="0" distL="0" distR="0" wp14:anchorId="45759B62" wp14:editId="79B61B19">
                  <wp:extent cx="1531035" cy="1584915"/>
                  <wp:effectExtent l="0" t="7620" r="4445" b="4445"/>
                  <wp:docPr id="16750398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03981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52146" cy="160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6AB6"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  <w:t xml:space="preserve"> </w:t>
            </w:r>
          </w:p>
          <w:p w14:paraId="71E6272E" w14:textId="5251652A" w:rsidR="00F53C53" w:rsidRDefault="00F53C53" w:rsidP="00F53C53">
            <w:pPr>
              <w:ind w:left="480"/>
              <w:rPr>
                <w:rFonts w:ascii="方正仿宋_GBK" w:eastAsia="方正仿宋_GBK" w:hAnsi="方正仿宋_GBK" w:cs="方正仿宋_GBK" w:hint="eastAsia"/>
                <w:sz w:val="24"/>
              </w:rPr>
            </w:pPr>
            <w:r w:rsidRPr="00F53C53">
              <w:rPr>
                <w:rFonts w:ascii="方正仿宋_GBK" w:eastAsia="方正仿宋_GBK" w:hAnsi="方正仿宋_GBK" w:cs="方正仿宋_GBK" w:hint="eastAsia"/>
                <w:sz w:val="24"/>
              </w:rPr>
              <w:t>2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、左/右前风挡导电条编织带断裂导致跳火</w:t>
            </w:r>
          </w:p>
          <w:p w14:paraId="04E7904D" w14:textId="429781C2" w:rsidR="009A4E4B" w:rsidRDefault="008B3DF0">
            <w:pPr>
              <w:ind w:left="480"/>
              <w:rPr>
                <w:rFonts w:ascii="方正仿宋_GBK" w:eastAsia="方正仿宋_GBK" w:hAnsi="方正仿宋_GBK" w:cs="方正仿宋_GBK" w:hint="eastAsia"/>
                <w:sz w:val="24"/>
              </w:rPr>
            </w:pPr>
            <w:r w:rsidRPr="008B3DF0">
              <w:rPr>
                <w:rFonts w:ascii="方正仿宋_GBK" w:eastAsia="方正仿宋_GBK" w:hAnsi="方正仿宋_GBK" w:cs="方正仿宋_GBK"/>
                <w:noProof/>
                <w:sz w:val="24"/>
              </w:rPr>
              <w:drawing>
                <wp:inline distT="0" distB="0" distL="0" distR="0" wp14:anchorId="5B97EB11" wp14:editId="5578BBD3">
                  <wp:extent cx="2161206" cy="1611457"/>
                  <wp:effectExtent l="0" t="0" r="0" b="8255"/>
                  <wp:docPr id="10463704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37041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23" cy="162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 xml:space="preserve">  </w:t>
            </w:r>
            <w:r w:rsidRPr="008B3DF0">
              <w:rPr>
                <w:rFonts w:ascii="方正仿宋_GBK" w:eastAsia="方正仿宋_GBK" w:hAnsi="方正仿宋_GBK" w:cs="方正仿宋_GBK"/>
                <w:noProof/>
                <w:sz w:val="24"/>
              </w:rPr>
              <w:drawing>
                <wp:inline distT="0" distB="0" distL="0" distR="0" wp14:anchorId="764BC5B4" wp14:editId="69F2088B">
                  <wp:extent cx="1987826" cy="1609699"/>
                  <wp:effectExtent l="0" t="0" r="0" b="0"/>
                  <wp:docPr id="16127783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77835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204" cy="162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81DF5" w14:textId="388AE13D" w:rsidR="00F53C53" w:rsidRDefault="00F53C53" w:rsidP="00F53C53">
            <w:pPr>
              <w:ind w:left="480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3、左/右侧风挡加温</w:t>
            </w:r>
            <w:r w:rsidR="00782AE2">
              <w:rPr>
                <w:rFonts w:ascii="方正仿宋_GBK" w:eastAsia="方正仿宋_GBK" w:hAnsi="方正仿宋_GBK" w:cs="方正仿宋_GBK" w:hint="eastAsia"/>
                <w:sz w:val="24"/>
              </w:rPr>
              <w:t>膜加热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不均</w:t>
            </w:r>
            <w:r w:rsidR="00782AE2">
              <w:rPr>
                <w:rFonts w:ascii="方正仿宋_GBK" w:eastAsia="方正仿宋_GBK" w:hAnsi="方正仿宋_GBK" w:cs="方正仿宋_GBK" w:hint="eastAsia"/>
                <w:sz w:val="24"/>
              </w:rPr>
              <w:t>，易发生在地面长时间加温后，产生热应力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导致的无跳火裂纹</w:t>
            </w:r>
          </w:p>
          <w:p w14:paraId="4D9E6CF7" w14:textId="4959DAA0" w:rsidR="00F53C53" w:rsidRDefault="00A36AB6" w:rsidP="00A36AB6">
            <w:pPr>
              <w:ind w:left="417"/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</w:pPr>
            <w:r w:rsidRPr="006B5499">
              <w:rPr>
                <w:rFonts w:ascii="宋体" w:eastAsia="宋体" w:hAnsi="宋体"/>
                <w:noProof/>
                <w:sz w:val="24"/>
              </w:rPr>
              <w:drawing>
                <wp:inline distT="0" distB="0" distL="0" distR="0" wp14:anchorId="200F1C46" wp14:editId="259667DD">
                  <wp:extent cx="1722222" cy="1511134"/>
                  <wp:effectExtent l="0" t="0" r="0" b="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545" cy="152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  <w:t xml:space="preserve"> </w:t>
            </w:r>
            <w:r w:rsidR="00673B61" w:rsidRPr="00673B61">
              <w:rPr>
                <w:rFonts w:ascii="方正仿宋_GBK" w:eastAsia="方正仿宋_GBK" w:hAnsi="方正仿宋_GBK" w:cs="方正仿宋_GBK"/>
                <w:noProof/>
                <w:sz w:val="18"/>
                <w:szCs w:val="18"/>
              </w:rPr>
              <w:drawing>
                <wp:inline distT="0" distB="0" distL="0" distR="0" wp14:anchorId="510A835A" wp14:editId="149799BF">
                  <wp:extent cx="2631026" cy="1506122"/>
                  <wp:effectExtent l="0" t="0" r="0" b="0"/>
                  <wp:docPr id="755845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8459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18" cy="151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4FC3A" w14:textId="00ECF738" w:rsidR="009A4E4B" w:rsidRDefault="009A4E4B" w:rsidP="00A36AB6">
            <w:pPr>
              <w:ind w:left="417"/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</w:pPr>
          </w:p>
          <w:p w14:paraId="71F9BEEC" w14:textId="4014E2ED" w:rsidR="009A4E4B" w:rsidRDefault="009A4E4B" w:rsidP="00A36AB6">
            <w:pPr>
              <w:ind w:left="417"/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</w:pPr>
            <w:r w:rsidRPr="002C6574"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  <w:t>4.</w:t>
            </w:r>
            <w:r w:rsidRPr="002C6574">
              <w:rPr>
                <w:rFonts w:ascii="方正仿宋_GBK" w:eastAsia="方正仿宋_GBK" w:hAnsi="方正仿宋_GBK" w:cs="方正仿宋_GBK" w:hint="eastAsia"/>
                <w:sz w:val="24"/>
              </w:rPr>
              <w:t xml:space="preserve"> 左/右侧风挡</w:t>
            </w:r>
            <w:r w:rsidR="002C6574">
              <w:rPr>
                <w:rFonts w:ascii="方正仿宋_GBK" w:eastAsia="方正仿宋_GBK" w:hAnsi="方正仿宋_GBK" w:cs="方正仿宋_GBK" w:hint="eastAsia"/>
                <w:sz w:val="24"/>
              </w:rPr>
              <w:t>余水口堵塞</w:t>
            </w:r>
            <w:r w:rsidR="001F6297">
              <w:rPr>
                <w:rFonts w:ascii="方正仿宋_GBK" w:eastAsia="方正仿宋_GBK" w:hAnsi="方正仿宋_GBK" w:cs="方正仿宋_GBK" w:hint="eastAsia"/>
                <w:sz w:val="24"/>
              </w:rPr>
              <w:t>积水，使</w:t>
            </w:r>
            <w:r w:rsidR="002C6574">
              <w:rPr>
                <w:rFonts w:ascii="方正仿宋_GBK" w:eastAsia="方正仿宋_GBK" w:hAnsi="方正仿宋_GBK" w:cs="方正仿宋_GBK" w:hint="eastAsia"/>
                <w:sz w:val="24"/>
              </w:rPr>
              <w:t>传感器</w:t>
            </w:r>
            <w:r w:rsidR="001F6297">
              <w:rPr>
                <w:rFonts w:ascii="方正仿宋_GBK" w:eastAsia="方正仿宋_GBK" w:hAnsi="方正仿宋_GBK" w:cs="方正仿宋_GBK" w:hint="eastAsia"/>
                <w:sz w:val="24"/>
              </w:rPr>
              <w:t>接线头</w:t>
            </w:r>
            <w:r w:rsidR="002C6574">
              <w:rPr>
                <w:rFonts w:ascii="方正仿宋_GBK" w:eastAsia="方正仿宋_GBK" w:hAnsi="方正仿宋_GBK" w:cs="方正仿宋_GBK" w:hint="eastAsia"/>
                <w:sz w:val="24"/>
              </w:rPr>
              <w:t>腐蚀，给出了虚假温度，导致风挡持续加温</w:t>
            </w:r>
          </w:p>
          <w:p w14:paraId="539E9ACC" w14:textId="5018702F" w:rsidR="009A4E4B" w:rsidRDefault="009A4E4B" w:rsidP="00A36AB6">
            <w:pPr>
              <w:ind w:left="417"/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6260F1D" wp14:editId="58FFAA45">
                  <wp:extent cx="2543400" cy="1389888"/>
                  <wp:effectExtent l="0" t="0" r="0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566" cy="139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A7D97E9" wp14:editId="77ABC7FC">
                  <wp:extent cx="2269638" cy="1387222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466" cy="140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50805E" w14:textId="47A3C3F7" w:rsidR="008B3DF0" w:rsidRPr="00F53C53" w:rsidRDefault="008B3DF0" w:rsidP="00F53C53">
            <w:pPr>
              <w:ind w:left="480"/>
              <w:rPr>
                <w:rFonts w:ascii="方正仿宋_GBK" w:eastAsia="方正仿宋_GBK" w:hAnsi="方正仿宋_GBK" w:cs="方正仿宋_GBK" w:hint="eastAsia"/>
                <w:sz w:val="18"/>
                <w:szCs w:val="18"/>
              </w:rPr>
            </w:pPr>
          </w:p>
        </w:tc>
      </w:tr>
      <w:tr w:rsidR="00F115B3" w14:paraId="7BDF6C39" w14:textId="77777777" w:rsidTr="00CA6316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6F1E6396" w14:textId="77777777" w:rsidR="00F115B3" w:rsidRDefault="00B67849">
            <w:pPr>
              <w:jc w:val="left"/>
              <w:rPr>
                <w:rFonts w:ascii="方正仿宋_GBK" w:eastAsia="方正仿宋_GBK" w:hAnsi="方正仿宋_GBK" w:cs="方正仿宋_GBK" w:hint="eastAsia"/>
                <w:b/>
                <w:bCs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</w:rPr>
              <w:lastRenderedPageBreak/>
              <w:t>三、经验分享</w:t>
            </w:r>
          </w:p>
        </w:tc>
      </w:tr>
      <w:tr w:rsidR="00F115B3" w14:paraId="301042FC" w14:textId="77777777" w:rsidTr="00CA6316">
        <w:trPr>
          <w:gridAfter w:val="1"/>
          <w:wAfter w:w="10" w:type="dxa"/>
        </w:trPr>
        <w:tc>
          <w:tcPr>
            <w:tcW w:w="9195" w:type="dxa"/>
            <w:gridSpan w:val="7"/>
            <w:tcBorders>
              <w:tl2br w:val="nil"/>
              <w:tr2bl w:val="nil"/>
            </w:tcBorders>
          </w:tcPr>
          <w:p w14:paraId="6AF4C96D" w14:textId="4E713B35" w:rsidR="00F115B3" w:rsidRDefault="00B67849">
            <w:pPr>
              <w:spacing w:line="480" w:lineRule="exact"/>
              <w:ind w:firstLineChars="200" w:firstLine="480"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为</w:t>
            </w:r>
            <w:r w:rsidR="001E37D0">
              <w:rPr>
                <w:rFonts w:ascii="方正仿宋_GBK" w:eastAsia="方正仿宋_GBK" w:hAnsi="方正仿宋_GBK" w:cs="方正仿宋_GBK" w:hint="eastAsia"/>
                <w:sz w:val="24"/>
              </w:rPr>
              <w:t>进一步提升风挡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可靠性，</w:t>
            </w:r>
            <w:r w:rsidR="00C70EFB">
              <w:rPr>
                <w:rFonts w:ascii="方正仿宋_GBK" w:eastAsia="方正仿宋_GBK" w:hAnsi="方正仿宋_GBK" w:cs="方正仿宋_GBK" w:hint="eastAsia"/>
                <w:sz w:val="24"/>
              </w:rPr>
              <w:t>建议各</w:t>
            </w:r>
            <w:r w:rsidR="009F11FE">
              <w:rPr>
                <w:rFonts w:ascii="方正仿宋_GBK" w:eastAsia="方正仿宋_GBK" w:hAnsi="方正仿宋_GBK" w:cs="方正仿宋_GBK" w:hint="eastAsia"/>
                <w:sz w:val="24"/>
              </w:rPr>
              <w:t>航空公司</w:t>
            </w:r>
            <w:r w:rsidR="00C70EFB">
              <w:rPr>
                <w:rFonts w:ascii="方正仿宋_GBK" w:eastAsia="方正仿宋_GBK" w:hAnsi="方正仿宋_GBK" w:cs="方正仿宋_GBK" w:hint="eastAsia"/>
                <w:sz w:val="24"/>
              </w:rPr>
              <w:t>可以根据自身运行情况</w:t>
            </w:r>
            <w:r w:rsidR="00FB046F">
              <w:rPr>
                <w:rFonts w:ascii="方正仿宋_GBK" w:eastAsia="方正仿宋_GBK" w:hAnsi="方正仿宋_GBK" w:cs="方正仿宋_GBK" w:hint="eastAsia"/>
                <w:sz w:val="24"/>
              </w:rPr>
              <w:t>参考</w:t>
            </w:r>
            <w:r w:rsidR="001E37D0">
              <w:rPr>
                <w:rFonts w:ascii="方正仿宋_GBK" w:eastAsia="方正仿宋_GBK" w:hAnsi="方正仿宋_GBK" w:cs="方正仿宋_GBK" w:hint="eastAsia"/>
                <w:sz w:val="24"/>
              </w:rPr>
              <w:t>评估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以下控制</w:t>
            </w:r>
            <w:r w:rsidR="001E37D0">
              <w:rPr>
                <w:rFonts w:ascii="方正仿宋_GBK" w:eastAsia="方正仿宋_GBK" w:hAnsi="方正仿宋_GBK" w:cs="方正仿宋_GBK" w:hint="eastAsia"/>
                <w:sz w:val="24"/>
              </w:rPr>
              <w:t>方法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：</w:t>
            </w:r>
          </w:p>
          <w:p w14:paraId="1DF38A97" w14:textId="72766412" w:rsidR="00C70EFB" w:rsidRDefault="00C70EFB" w:rsidP="00C70EFB">
            <w:pPr>
              <w:pStyle w:val="a7"/>
              <w:widowControl/>
              <w:numPr>
                <w:ilvl w:val="0"/>
                <w:numId w:val="4"/>
              </w:numPr>
              <w:spacing w:line="360" w:lineRule="auto"/>
              <w:ind w:firstLineChars="0"/>
              <w:contextualSpacing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bookmarkStart w:id="2" w:name="_Hlk45110997"/>
            <w:r w:rsidRPr="00C70EFB">
              <w:rPr>
                <w:rFonts w:ascii="方正仿宋_GBK" w:eastAsia="方正仿宋_GBK" w:hAnsi="方正仿宋_GBK" w:cs="方正仿宋_GBK"/>
                <w:sz w:val="24"/>
              </w:rPr>
              <w:t>加强风挡目视检查，</w:t>
            </w:r>
            <w:r w:rsidRPr="00C70EFB">
              <w:rPr>
                <w:rFonts w:ascii="方正仿宋_GBK" w:eastAsia="方正仿宋_GBK" w:hAnsi="方正仿宋_GBK" w:cs="方正仿宋_GBK" w:hint="eastAsia"/>
                <w:sz w:val="24"/>
              </w:rPr>
              <w:t>尤其是导电条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、</w:t>
            </w:r>
            <w:r w:rsidRPr="00C70EFB">
              <w:rPr>
                <w:rFonts w:ascii="方正仿宋_GBK" w:eastAsia="方正仿宋_GBK" w:hAnsi="方正仿宋_GBK" w:cs="方正仿宋_GBK" w:hint="eastAsia"/>
                <w:sz w:val="24"/>
              </w:rPr>
              <w:t>接线桩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、</w:t>
            </w:r>
            <w:r w:rsidRPr="00C70EFB">
              <w:rPr>
                <w:rFonts w:ascii="方正仿宋_GBK" w:eastAsia="方正仿宋_GBK" w:hAnsi="方正仿宋_GBK" w:cs="方正仿宋_GBK" w:hint="eastAsia"/>
                <w:sz w:val="24"/>
              </w:rPr>
              <w:t>风挡被装饰板遮挡的区域，</w:t>
            </w:r>
            <w:r w:rsidRPr="00C70EFB">
              <w:rPr>
                <w:rFonts w:ascii="方正仿宋_GBK" w:eastAsia="方正仿宋_GBK" w:hAnsi="方正仿宋_GBK" w:cs="方正仿宋_GBK"/>
                <w:sz w:val="24"/>
              </w:rPr>
              <w:t>如果发现</w:t>
            </w:r>
            <w:r w:rsidRPr="00C70EFB">
              <w:rPr>
                <w:rFonts w:ascii="方正仿宋_GBK" w:eastAsia="方正仿宋_GBK" w:hAnsi="方正仿宋_GBK" w:cs="方正仿宋_GBK" w:hint="eastAsia"/>
                <w:sz w:val="24"/>
              </w:rPr>
              <w:t>潮气入侵、气泡、分层、腐蚀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、导电条</w:t>
            </w:r>
            <w:r w:rsidRPr="00C70EFB">
              <w:rPr>
                <w:rFonts w:ascii="方正仿宋_GBK" w:eastAsia="方正仿宋_GBK" w:hAnsi="方正仿宋_GBK" w:cs="方正仿宋_GBK" w:hint="eastAsia"/>
                <w:sz w:val="24"/>
              </w:rPr>
              <w:t>断丝、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局部跳火</w:t>
            </w:r>
            <w:r w:rsidRPr="00C70EFB">
              <w:rPr>
                <w:rFonts w:ascii="方正仿宋_GBK" w:eastAsia="方正仿宋_GBK" w:hAnsi="方正仿宋_GBK" w:cs="方正仿宋_GBK" w:hint="eastAsia"/>
                <w:sz w:val="24"/>
              </w:rPr>
              <w:t>等情况</w:t>
            </w:r>
            <w:r w:rsidRPr="00C70EFB">
              <w:rPr>
                <w:rFonts w:ascii="方正仿宋_GBK" w:eastAsia="方正仿宋_GBK" w:hAnsi="方正仿宋_GBK" w:cs="方正仿宋_GBK"/>
                <w:sz w:val="24"/>
              </w:rPr>
              <w:t>，</w:t>
            </w:r>
            <w:r w:rsidRPr="00C70EFB">
              <w:rPr>
                <w:rFonts w:ascii="方正仿宋_GBK" w:eastAsia="方正仿宋_GBK" w:hAnsi="方正仿宋_GBK" w:cs="方正仿宋_GBK" w:hint="eastAsia"/>
                <w:sz w:val="24"/>
              </w:rPr>
              <w:t>严格按A</w:t>
            </w:r>
            <w:r w:rsidRPr="00C70EFB">
              <w:rPr>
                <w:rFonts w:ascii="方正仿宋_GBK" w:eastAsia="方正仿宋_GBK" w:hAnsi="方正仿宋_GBK" w:cs="方正仿宋_GBK"/>
                <w:sz w:val="24"/>
              </w:rPr>
              <w:t>MM</w:t>
            </w:r>
            <w:r w:rsidRPr="00C70EFB">
              <w:rPr>
                <w:rFonts w:ascii="方正仿宋_GBK" w:eastAsia="方正仿宋_GBK" w:hAnsi="方正仿宋_GBK" w:cs="方正仿宋_GBK" w:hint="eastAsia"/>
                <w:sz w:val="24"/>
              </w:rPr>
              <w:t>手册标准检查及更换。</w:t>
            </w:r>
          </w:p>
          <w:p w14:paraId="18B8CB54" w14:textId="6ACF6315" w:rsidR="005D20DF" w:rsidRPr="00D904AC" w:rsidRDefault="005D20DF" w:rsidP="005D20DF">
            <w:pPr>
              <w:pStyle w:val="a7"/>
              <w:widowControl/>
              <w:numPr>
                <w:ilvl w:val="0"/>
                <w:numId w:val="4"/>
              </w:numPr>
              <w:spacing w:line="360" w:lineRule="auto"/>
              <w:ind w:firstLineChars="0"/>
              <w:contextualSpacing/>
              <w:jc w:val="left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对于符合放行标准但有损伤缺陷、监控使用的风挡，视情建立风险分级管理制度</w:t>
            </w:r>
            <w:r w:rsidR="00303A4C">
              <w:rPr>
                <w:rFonts w:ascii="方正仿宋_GBK" w:eastAsia="方正仿宋_GBK" w:hAnsi="方正仿宋_GBK" w:cs="方正仿宋_GBK" w:hint="eastAsia"/>
                <w:sz w:val="24"/>
              </w:rPr>
              <w:t>，</w:t>
            </w:r>
            <w:r w:rsidR="004C20E8">
              <w:rPr>
                <w:rFonts w:ascii="方正仿宋_GBK" w:eastAsia="方正仿宋_GBK" w:hAnsi="方正仿宋_GBK" w:cs="方正仿宋_GBK" w:hint="eastAsia"/>
                <w:sz w:val="24"/>
              </w:rPr>
              <w:t>通过拍照比对等</w:t>
            </w:r>
            <w:r w:rsidR="00303A4C">
              <w:rPr>
                <w:rFonts w:ascii="方正仿宋_GBK" w:eastAsia="方正仿宋_GBK" w:hAnsi="方正仿宋_GBK" w:cs="方正仿宋_GBK" w:hint="eastAsia"/>
                <w:sz w:val="24"/>
              </w:rPr>
              <w:t>严密监控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。</w:t>
            </w:r>
          </w:p>
          <w:bookmarkEnd w:id="2"/>
          <w:p w14:paraId="23188445" w14:textId="030EAD4A" w:rsidR="00C70EFB" w:rsidRPr="00C70EFB" w:rsidRDefault="00C70EFB" w:rsidP="00C70EFB">
            <w:pPr>
              <w:pStyle w:val="a7"/>
              <w:widowControl/>
              <w:numPr>
                <w:ilvl w:val="0"/>
                <w:numId w:val="4"/>
              </w:numPr>
              <w:spacing w:line="360" w:lineRule="auto"/>
              <w:ind w:firstLineChars="0"/>
              <w:contextualSpacing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 w:rsidRPr="00C70EFB">
              <w:rPr>
                <w:rFonts w:ascii="方正仿宋_GBK" w:eastAsia="方正仿宋_GBK" w:hAnsi="方正仿宋_GBK" w:cs="方正仿宋_GBK" w:hint="eastAsia"/>
                <w:sz w:val="24"/>
              </w:rPr>
              <w:t>对</w:t>
            </w:r>
            <w:r w:rsidR="007E1CC9">
              <w:rPr>
                <w:rFonts w:ascii="方正仿宋_GBK" w:eastAsia="方正仿宋_GBK" w:hAnsi="方正仿宋_GBK" w:cs="方正仿宋_GBK" w:hint="eastAsia"/>
                <w:sz w:val="24"/>
              </w:rPr>
              <w:t>风挡</w:t>
            </w:r>
            <w:r w:rsidRPr="00C70EFB">
              <w:rPr>
                <w:rFonts w:ascii="方正仿宋_GBK" w:eastAsia="方正仿宋_GBK" w:hAnsi="方正仿宋_GBK" w:cs="方正仿宋_GBK" w:hint="eastAsia"/>
                <w:sz w:val="24"/>
              </w:rPr>
              <w:t>外部</w:t>
            </w:r>
            <w:r w:rsidR="00782AE2" w:rsidRPr="00782AE2">
              <w:rPr>
                <w:rFonts w:ascii="方正仿宋_GBK" w:eastAsia="方正仿宋_GBK" w:hAnsi="方正仿宋_GBK" w:cs="方正仿宋_GBK" w:hint="eastAsia"/>
                <w:sz w:val="24"/>
              </w:rPr>
              <w:t>气动封严和防潮封严</w:t>
            </w:r>
            <w:r w:rsidR="00782AE2">
              <w:rPr>
                <w:rFonts w:ascii="方正仿宋_GBK" w:eastAsia="方正仿宋_GBK" w:hAnsi="方正仿宋_GBK" w:cs="方正仿宋_GBK" w:hint="eastAsia"/>
                <w:sz w:val="24"/>
              </w:rPr>
              <w:t>，按手册标准</w:t>
            </w:r>
            <w:r w:rsidR="007E1CC9">
              <w:rPr>
                <w:rFonts w:ascii="方正仿宋_GBK" w:eastAsia="方正仿宋_GBK" w:hAnsi="方正仿宋_GBK" w:cs="方正仿宋_GBK" w:hint="eastAsia"/>
                <w:sz w:val="24"/>
              </w:rPr>
              <w:t>建立</w:t>
            </w:r>
            <w:r w:rsidRPr="00C70EFB">
              <w:rPr>
                <w:rFonts w:ascii="方正仿宋_GBK" w:eastAsia="方正仿宋_GBK" w:hAnsi="方正仿宋_GBK" w:cs="方正仿宋_GBK" w:hint="eastAsia"/>
                <w:sz w:val="24"/>
              </w:rPr>
              <w:t>定期检查</w:t>
            </w:r>
            <w:r w:rsidR="007E1CC9">
              <w:rPr>
                <w:rFonts w:ascii="方正仿宋_GBK" w:eastAsia="方正仿宋_GBK" w:hAnsi="方正仿宋_GBK" w:cs="方正仿宋_GBK" w:hint="eastAsia"/>
                <w:sz w:val="24"/>
              </w:rPr>
              <w:t>方案。</w:t>
            </w:r>
            <w:r w:rsidR="00F51EEA">
              <w:rPr>
                <w:rFonts w:ascii="方正仿宋_GBK" w:eastAsia="方正仿宋_GBK" w:hAnsi="方正仿宋_GBK" w:cs="方正仿宋_GBK" w:hint="eastAsia"/>
                <w:sz w:val="24"/>
              </w:rPr>
              <w:t>一些公司在每年</w:t>
            </w:r>
            <w:r w:rsidR="00F51EEA" w:rsidRPr="00F51EEA">
              <w:rPr>
                <w:rFonts w:ascii="方正仿宋_GBK" w:eastAsia="方正仿宋_GBK" w:hAnsi="方正仿宋_GBK" w:cs="方正仿宋_GBK" w:hint="eastAsia"/>
                <w:sz w:val="24"/>
              </w:rPr>
              <w:t>3月和9月</w:t>
            </w:r>
            <w:r w:rsidR="00EF2271">
              <w:rPr>
                <w:rFonts w:ascii="方正仿宋_GBK" w:eastAsia="方正仿宋_GBK" w:hAnsi="方正仿宋_GBK" w:cs="方正仿宋_GBK" w:hint="eastAsia"/>
                <w:sz w:val="24"/>
              </w:rPr>
              <w:t>（雨季和冬季前）各</w:t>
            </w:r>
            <w:r w:rsidR="00F51EEA" w:rsidRPr="00F51EEA">
              <w:rPr>
                <w:rFonts w:ascii="方正仿宋_GBK" w:eastAsia="方正仿宋_GBK" w:hAnsi="方正仿宋_GBK" w:cs="方正仿宋_GBK" w:hint="eastAsia"/>
                <w:sz w:val="24"/>
              </w:rPr>
              <w:t>进行一次风挡密封胶</w:t>
            </w:r>
            <w:r w:rsidR="00303A4C">
              <w:rPr>
                <w:rFonts w:ascii="方正仿宋_GBK" w:eastAsia="方正仿宋_GBK" w:hAnsi="方正仿宋_GBK" w:cs="方正仿宋_GBK" w:hint="eastAsia"/>
                <w:sz w:val="24"/>
              </w:rPr>
              <w:t>详细</w:t>
            </w:r>
            <w:r w:rsidR="00F51EEA" w:rsidRPr="00F51EEA">
              <w:rPr>
                <w:rFonts w:ascii="方正仿宋_GBK" w:eastAsia="方正仿宋_GBK" w:hAnsi="方正仿宋_GBK" w:cs="方正仿宋_GBK" w:hint="eastAsia"/>
                <w:sz w:val="24"/>
              </w:rPr>
              <w:t>检查</w:t>
            </w:r>
            <w:proofErr w:type="gramStart"/>
            <w:r w:rsidR="007E1CC9" w:rsidRPr="00C70EFB">
              <w:rPr>
                <w:rFonts w:ascii="方正仿宋_GBK" w:eastAsia="方正仿宋_GBK" w:hAnsi="方正仿宋_GBK" w:cs="方正仿宋_GBK"/>
                <w:sz w:val="24"/>
              </w:rPr>
              <w:t xml:space="preserve"> </w:t>
            </w:r>
            <w:r w:rsidR="00303A4C">
              <w:rPr>
                <w:rFonts w:ascii="方正仿宋_GBK" w:eastAsia="方正仿宋_GBK" w:hAnsi="方正仿宋_GBK" w:cs="方正仿宋_GBK" w:hint="eastAsia"/>
                <w:sz w:val="24"/>
              </w:rPr>
              <w:t>。</w:t>
            </w:r>
            <w:proofErr w:type="gramEnd"/>
            <w:r w:rsidR="00220E0B" w:rsidRPr="00D904AC">
              <w:rPr>
                <w:rFonts w:ascii="方正仿宋_GBK" w:eastAsia="方正仿宋_GBK" w:hAnsi="方正仿宋_GBK" w:cs="方正仿宋_GBK" w:hint="eastAsia"/>
                <w:sz w:val="24"/>
              </w:rPr>
              <w:t>风挡检查工卡中</w:t>
            </w:r>
            <w:r w:rsidR="00220E0B">
              <w:rPr>
                <w:rFonts w:ascii="方正仿宋_GBK" w:eastAsia="方正仿宋_GBK" w:hAnsi="方正仿宋_GBK" w:cs="方正仿宋_GBK" w:hint="eastAsia"/>
                <w:sz w:val="24"/>
              </w:rPr>
              <w:t>会</w:t>
            </w:r>
            <w:r w:rsidR="00220E0B" w:rsidRPr="00D904AC">
              <w:rPr>
                <w:rFonts w:ascii="方正仿宋_GBK" w:eastAsia="方正仿宋_GBK" w:hAnsi="方正仿宋_GBK" w:cs="方正仿宋_GBK" w:hint="eastAsia"/>
                <w:sz w:val="24"/>
              </w:rPr>
              <w:t>详细列出各种缺陷照片供工作者参考；同时要求由成熟有经验的人员执行风挡检查</w:t>
            </w:r>
            <w:r w:rsidR="00220E0B">
              <w:rPr>
                <w:rFonts w:ascii="方正仿宋_GBK" w:eastAsia="方正仿宋_GBK" w:hAnsi="方正仿宋_GBK" w:cs="方正仿宋_GBK" w:hint="eastAsia"/>
                <w:sz w:val="24"/>
              </w:rPr>
              <w:t>。</w:t>
            </w:r>
          </w:p>
          <w:p w14:paraId="7E97147E" w14:textId="75181807" w:rsidR="00C70EFB" w:rsidRDefault="00C70EFB" w:rsidP="00303A4C">
            <w:pPr>
              <w:pStyle w:val="a7"/>
              <w:widowControl/>
              <w:numPr>
                <w:ilvl w:val="0"/>
                <w:numId w:val="4"/>
              </w:numPr>
              <w:spacing w:line="360" w:lineRule="auto"/>
              <w:ind w:firstLineChars="0"/>
              <w:contextualSpacing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 w:rsidRPr="00C70EFB">
              <w:rPr>
                <w:rFonts w:ascii="方正仿宋_GBK" w:eastAsia="方正仿宋_GBK" w:hAnsi="方正仿宋_GBK" w:cs="方正仿宋_GBK" w:hint="eastAsia"/>
                <w:sz w:val="24"/>
              </w:rPr>
              <w:t>对</w:t>
            </w:r>
            <w:r w:rsidR="007E1CC9">
              <w:rPr>
                <w:rFonts w:ascii="方正仿宋_GBK" w:eastAsia="方正仿宋_GBK" w:hAnsi="方正仿宋_GBK" w:cs="方正仿宋_GBK" w:hint="eastAsia"/>
                <w:sz w:val="24"/>
              </w:rPr>
              <w:t>风挡</w:t>
            </w:r>
            <w:r w:rsidRPr="00C70EFB">
              <w:rPr>
                <w:rFonts w:ascii="方正仿宋_GBK" w:eastAsia="方正仿宋_GBK" w:hAnsi="方正仿宋_GBK" w:cs="方正仿宋_GBK" w:hint="eastAsia"/>
                <w:sz w:val="24"/>
              </w:rPr>
              <w:t>检查方法、标准、涂胶施工工艺制定培训课件，加强检查人员培训，提高施工质量。</w:t>
            </w:r>
            <w:r w:rsidR="00F51EEA">
              <w:rPr>
                <w:rFonts w:ascii="方正仿宋_GBK" w:eastAsia="方正仿宋_GBK" w:hAnsi="方正仿宋_GBK" w:cs="方正仿宋_GBK" w:hint="eastAsia"/>
                <w:sz w:val="24"/>
              </w:rPr>
              <w:t>一些公司咨询波音后，</w:t>
            </w:r>
            <w:r w:rsidR="00F51EEA" w:rsidRPr="00F51EEA">
              <w:rPr>
                <w:rFonts w:ascii="方正仿宋_GBK" w:eastAsia="方正仿宋_GBK" w:hAnsi="方正仿宋_GBK" w:cs="方正仿宋_GBK" w:hint="eastAsia"/>
                <w:sz w:val="24"/>
              </w:rPr>
              <w:t>针对1号和2号风挡的预成型封严（Pre-molded sealant）进行了适当的加宽（后边和上边的预成型封严修理后的宽度为0.8英寸，下边和前边的预成型封严的宽度为0.52英寸）</w:t>
            </w:r>
            <w:r w:rsidR="00303A4C">
              <w:rPr>
                <w:rFonts w:ascii="方正仿宋_GBK" w:eastAsia="方正仿宋_GBK" w:hAnsi="方正仿宋_GBK" w:cs="方正仿宋_GBK" w:hint="eastAsia"/>
                <w:sz w:val="24"/>
              </w:rPr>
              <w:t>。一些公司使用自制标准化</w:t>
            </w:r>
            <w:r w:rsidR="00220E0B">
              <w:rPr>
                <w:rFonts w:ascii="方正仿宋_GBK" w:eastAsia="方正仿宋_GBK" w:hAnsi="方正仿宋_GBK" w:cs="方正仿宋_GBK" w:hint="eastAsia"/>
                <w:sz w:val="24"/>
              </w:rPr>
              <w:t>涂胶</w:t>
            </w:r>
            <w:r w:rsidR="00303A4C">
              <w:rPr>
                <w:rFonts w:ascii="方正仿宋_GBK" w:eastAsia="方正仿宋_GBK" w:hAnsi="方正仿宋_GBK" w:cs="方正仿宋_GBK" w:hint="eastAsia"/>
                <w:sz w:val="24"/>
              </w:rPr>
              <w:t>工具以提高封胶质量。</w:t>
            </w:r>
            <w:r w:rsidR="00220E0B" w:rsidRPr="00D904AC">
              <w:rPr>
                <w:rFonts w:ascii="方正仿宋_GBK" w:eastAsia="方正仿宋_GBK" w:hAnsi="方正仿宋_GBK" w:cs="方正仿宋_GBK" w:hint="eastAsia"/>
                <w:sz w:val="24"/>
              </w:rPr>
              <w:t>一些公司在C检期间</w:t>
            </w:r>
            <w:r w:rsidR="00EF2271" w:rsidRPr="00D904AC">
              <w:rPr>
                <w:rFonts w:ascii="方正仿宋_GBK" w:eastAsia="方正仿宋_GBK" w:hAnsi="方正仿宋_GBK" w:cs="方正仿宋_GBK" w:hint="eastAsia"/>
                <w:sz w:val="24"/>
              </w:rPr>
              <w:t>检查风挡时</w:t>
            </w:r>
            <w:r w:rsidR="00220E0B" w:rsidRPr="00D904AC">
              <w:rPr>
                <w:rFonts w:ascii="方正仿宋_GBK" w:eastAsia="方正仿宋_GBK" w:hAnsi="方正仿宋_GBK" w:cs="方正仿宋_GBK" w:hint="eastAsia"/>
                <w:sz w:val="24"/>
              </w:rPr>
              <w:t>按实际需</w:t>
            </w:r>
            <w:r w:rsidR="00EF2271" w:rsidRPr="00D904AC">
              <w:rPr>
                <w:rFonts w:ascii="方正仿宋_GBK" w:eastAsia="方正仿宋_GBK" w:hAnsi="方正仿宋_GBK" w:cs="方正仿宋_GBK" w:hint="eastAsia"/>
                <w:sz w:val="24"/>
              </w:rPr>
              <w:t>求</w:t>
            </w:r>
            <w:r w:rsidR="00220E0B" w:rsidRPr="00D904AC">
              <w:rPr>
                <w:rFonts w:ascii="方正仿宋_GBK" w:eastAsia="方正仿宋_GBK" w:hAnsi="方正仿宋_GBK" w:cs="方正仿宋_GBK" w:hint="eastAsia"/>
                <w:sz w:val="24"/>
              </w:rPr>
              <w:t>拆除P7遮光板，以确保检查到位，</w:t>
            </w:r>
            <w:r w:rsidR="00EF2271" w:rsidRPr="00D904AC">
              <w:rPr>
                <w:rFonts w:ascii="方正仿宋_GBK" w:eastAsia="方正仿宋_GBK" w:hAnsi="方正仿宋_GBK" w:cs="方正仿宋_GBK" w:hint="eastAsia"/>
                <w:sz w:val="24"/>
              </w:rPr>
              <w:t>在</w:t>
            </w:r>
            <w:r w:rsidR="00220E0B" w:rsidRPr="00D904AC">
              <w:rPr>
                <w:rFonts w:ascii="方正仿宋_GBK" w:eastAsia="方正仿宋_GBK" w:hAnsi="方正仿宋_GBK" w:cs="方正仿宋_GBK" w:hint="eastAsia"/>
                <w:sz w:val="24"/>
              </w:rPr>
              <w:t>需要修补时要求将破损密封胶所在位置全部去除后重新施涂，以确保密封效果。</w:t>
            </w:r>
          </w:p>
          <w:p w14:paraId="385EBB88" w14:textId="470AB834" w:rsidR="009A4E4B" w:rsidRPr="00D904AC" w:rsidRDefault="009A4E4B" w:rsidP="00303A4C">
            <w:pPr>
              <w:pStyle w:val="a7"/>
              <w:widowControl/>
              <w:numPr>
                <w:ilvl w:val="0"/>
                <w:numId w:val="4"/>
              </w:numPr>
              <w:spacing w:line="360" w:lineRule="auto"/>
              <w:ind w:firstLineChars="0"/>
              <w:contextualSpacing/>
              <w:jc w:val="left"/>
              <w:rPr>
                <w:rFonts w:ascii="方正仿宋_GBK" w:eastAsia="方正仿宋_GBK" w:hAnsi="方正仿宋_GBK" w:cs="方正仿宋_GBK"/>
                <w:sz w:val="24"/>
              </w:rPr>
            </w:pPr>
            <w:r w:rsidRPr="002C6574">
              <w:rPr>
                <w:rFonts w:ascii="方正仿宋_GBK" w:eastAsia="方正仿宋_GBK" w:hAnsi="方正仿宋_GBK" w:cs="方正仿宋_GBK" w:hint="eastAsia"/>
                <w:sz w:val="24"/>
              </w:rPr>
              <w:t>加强对窗框排水情况的检查，确保没有堵塞。</w:t>
            </w:r>
          </w:p>
          <w:p w14:paraId="158F2878" w14:textId="196E7974" w:rsidR="00F115B3" w:rsidRPr="00782AE2" w:rsidRDefault="00782AE2" w:rsidP="00D904AC">
            <w:pPr>
              <w:pStyle w:val="a7"/>
              <w:numPr>
                <w:ilvl w:val="0"/>
                <w:numId w:val="4"/>
              </w:numPr>
              <w:spacing w:line="480" w:lineRule="exact"/>
              <w:ind w:firstLineChars="0"/>
              <w:jc w:val="left"/>
              <w:rPr>
                <w:rFonts w:ascii="方正仿宋_GBK" w:eastAsia="方正仿宋_GBK" w:hAnsi="方正仿宋_GBK" w:cs="方正仿宋_GBK" w:hint="eastAsia"/>
                <w:sz w:val="24"/>
              </w:rPr>
            </w:pPr>
            <w:r w:rsidRPr="00782AE2">
              <w:rPr>
                <w:rFonts w:ascii="方正仿宋_GBK" w:eastAsia="方正仿宋_GBK" w:hAnsi="方正仿宋_GBK" w:cs="方正仿宋_GBK" w:hint="eastAsia"/>
                <w:sz w:val="24"/>
              </w:rPr>
              <w:t>加强空地交流，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对风挡裂纹的判断</w:t>
            </w:r>
            <w:r w:rsidR="00FA101F">
              <w:rPr>
                <w:rFonts w:ascii="方正仿宋_GBK" w:eastAsia="方正仿宋_GBK" w:hAnsi="方正仿宋_GBK" w:cs="方正仿宋_GBK" w:hint="eastAsia"/>
                <w:sz w:val="24"/>
              </w:rPr>
              <w:t>、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处置</w:t>
            </w:r>
            <w:r w:rsidR="00FA101F">
              <w:rPr>
                <w:rFonts w:ascii="方正仿宋_GBK" w:eastAsia="方正仿宋_GBK" w:hAnsi="方正仿宋_GBK" w:cs="方正仿宋_GBK" w:hint="eastAsia"/>
                <w:sz w:val="24"/>
              </w:rPr>
              <w:t>以及加温的使用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进行沟通。</w:t>
            </w:r>
          </w:p>
        </w:tc>
      </w:tr>
    </w:tbl>
    <w:p w14:paraId="7AE68AA5" w14:textId="77777777" w:rsidR="00F115B3" w:rsidRDefault="00F115B3">
      <w:pPr>
        <w:jc w:val="left"/>
        <w:rPr>
          <w:rFonts w:ascii="方正仿宋_GBK" w:eastAsia="方正仿宋_GBK" w:hAnsi="方正仿宋_GBK" w:cs="方正仿宋_GBK" w:hint="eastAsia"/>
          <w:sz w:val="28"/>
          <w:szCs w:val="28"/>
          <w:u w:val="single"/>
        </w:rPr>
      </w:pPr>
    </w:p>
    <w:sectPr w:rsidR="00F115B3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5F0B7" w14:textId="77777777" w:rsidR="001478E7" w:rsidRDefault="001478E7">
      <w:r>
        <w:separator/>
      </w:r>
    </w:p>
  </w:endnote>
  <w:endnote w:type="continuationSeparator" w:id="0">
    <w:p w14:paraId="1F89C15E" w14:textId="77777777" w:rsidR="001478E7" w:rsidRDefault="00147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方正仿宋_GBK">
    <w:altName w:val="微软雅黑"/>
    <w:charset w:val="86"/>
    <w:family w:val="auto"/>
    <w:pitch w:val="default"/>
    <w:sig w:usb0="A00002BF" w:usb1="38CF7CFA" w:usb2="00082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D5B5F" w14:textId="77777777" w:rsidR="00F115B3" w:rsidRDefault="00B67849">
    <w:pPr>
      <w:pStyle w:val="a4"/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3BBF1D" wp14:editId="0B1F9514">
              <wp:simplePos x="0" y="0"/>
              <wp:positionH relativeFrom="column">
                <wp:posOffset>-147955</wp:posOffset>
              </wp:positionH>
              <wp:positionV relativeFrom="paragraph">
                <wp:posOffset>-144780</wp:posOffset>
              </wp:positionV>
              <wp:extent cx="5836285" cy="20320"/>
              <wp:effectExtent l="0" t="4445" r="5715" b="6985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44270" y="9779000"/>
                        <a:ext cx="5836285" cy="2032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prstClr val="black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1C25BF" id="直接连接符 3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65pt,-11.4pt" to="447.9pt,-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">
              <v:stroke joinstyle="miter"/>
            </v:line>
          </w:pict>
        </mc:Fallback>
      </mc:AlternateContent>
    </w: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A6D610" wp14:editId="7C6F0DA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6CE5AA" w14:textId="77777777" w:rsidR="00F115B3" w:rsidRDefault="00B67849">
                          <w:pPr>
                            <w:pStyle w:val="a4"/>
                            <w:rPr>
                              <w:rFonts w:ascii="方正仿宋_GBK" w:eastAsia="方正仿宋_GBK" w:hAnsi="方正仿宋_GBK" w:cs="方正仿宋_GBK" w:hint="eastAsia"/>
                            </w:rPr>
                          </w:pP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t xml:space="preserve">第 </w:t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fldChar w:fldCharType="begin"/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fldChar w:fldCharType="separate"/>
                          </w:r>
                          <w:r w:rsidR="00696B1E">
                            <w:rPr>
                              <w:rFonts w:ascii="方正仿宋_GBK" w:eastAsia="方正仿宋_GBK" w:hAnsi="方正仿宋_GBK" w:cs="方正仿宋_GBK"/>
                              <w:noProof/>
                            </w:rPr>
                            <w:t>4</w:t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fldChar w:fldCharType="end"/>
                          </w:r>
                          <w:r>
                            <w:rPr>
                              <w:rFonts w:ascii="方正仿宋_GBK" w:eastAsia="方正仿宋_GBK" w:hAnsi="方正仿宋_GBK" w:cs="方正仿宋_GBK"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A6D610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B6CE5AA" w14:textId="77777777" w:rsidR="00F115B3" w:rsidRDefault="00B67849">
                    <w:pPr>
                      <w:pStyle w:val="a4"/>
                      <w:rPr>
                        <w:rFonts w:ascii="方正仿宋_GBK" w:eastAsia="方正仿宋_GBK" w:hAnsi="方正仿宋_GBK" w:cs="方正仿宋_GBK" w:hint="eastAsia"/>
                      </w:rPr>
                    </w:pPr>
                    <w:r>
                      <w:rPr>
                        <w:rFonts w:ascii="方正仿宋_GBK" w:eastAsia="方正仿宋_GBK" w:hAnsi="方正仿宋_GBK" w:cs="方正仿宋_GBK" w:hint="eastAsia"/>
                      </w:rPr>
                      <w:t xml:space="preserve">第 </w:t>
                    </w:r>
                    <w:r>
                      <w:rPr>
                        <w:rFonts w:ascii="方正仿宋_GBK" w:eastAsia="方正仿宋_GBK" w:hAnsi="方正仿宋_GBK" w:cs="方正仿宋_GBK" w:hint="eastAsia"/>
                      </w:rPr>
                      <w:fldChar w:fldCharType="begin"/>
                    </w:r>
                    <w:r>
                      <w:rPr>
                        <w:rFonts w:ascii="方正仿宋_GBK" w:eastAsia="方正仿宋_GBK" w:hAnsi="方正仿宋_GBK" w:cs="方正仿宋_GBK" w:hint="eastAsia"/>
                      </w:rPr>
                      <w:instrText xml:space="preserve"> PAGE  \* MERGEFORMAT </w:instrText>
                    </w:r>
                    <w:r>
                      <w:rPr>
                        <w:rFonts w:ascii="方正仿宋_GBK" w:eastAsia="方正仿宋_GBK" w:hAnsi="方正仿宋_GBK" w:cs="方正仿宋_GBK" w:hint="eastAsia"/>
                      </w:rPr>
                      <w:fldChar w:fldCharType="separate"/>
                    </w:r>
                    <w:r w:rsidR="00696B1E">
                      <w:rPr>
                        <w:rFonts w:ascii="方正仿宋_GBK" w:eastAsia="方正仿宋_GBK" w:hAnsi="方正仿宋_GBK" w:cs="方正仿宋_GBK"/>
                        <w:noProof/>
                      </w:rPr>
                      <w:t>4</w:t>
                    </w:r>
                    <w:r>
                      <w:rPr>
                        <w:rFonts w:ascii="方正仿宋_GBK" w:eastAsia="方正仿宋_GBK" w:hAnsi="方正仿宋_GBK" w:cs="方正仿宋_GBK" w:hint="eastAsia"/>
                      </w:rPr>
                      <w:fldChar w:fldCharType="end"/>
                    </w:r>
                    <w:r>
                      <w:rPr>
                        <w:rFonts w:ascii="方正仿宋_GBK" w:eastAsia="方正仿宋_GBK" w:hAnsi="方正仿宋_GBK" w:cs="方正仿宋_GBK" w:hint="eastAsia"/>
                      </w:rP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35F70" w14:textId="77777777" w:rsidR="001478E7" w:rsidRDefault="001478E7">
      <w:r>
        <w:separator/>
      </w:r>
    </w:p>
  </w:footnote>
  <w:footnote w:type="continuationSeparator" w:id="0">
    <w:p w14:paraId="4D17CE6A" w14:textId="77777777" w:rsidR="001478E7" w:rsidRDefault="00147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7E5C6" w14:textId="77777777" w:rsidR="00F115B3" w:rsidRDefault="00B67849">
    <w:pPr>
      <w:pStyle w:val="a4"/>
      <w:jc w:val="center"/>
      <w:rPr>
        <w:rFonts w:ascii="方正仿宋_GBK" w:eastAsia="方正仿宋_GBK" w:hAnsi="方正仿宋_GBK" w:cs="方正仿宋_GBK" w:hint="eastAsia"/>
        <w:b/>
        <w:bCs/>
        <w:sz w:val="21"/>
        <w:szCs w:val="21"/>
      </w:rPr>
    </w:pPr>
    <w:r>
      <w:rPr>
        <w:b/>
        <w:bCs/>
        <w:noProof/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9DDE1C" wp14:editId="6B5EBB13">
              <wp:simplePos x="0" y="0"/>
              <wp:positionH relativeFrom="column">
                <wp:posOffset>-252095</wp:posOffset>
              </wp:positionH>
              <wp:positionV relativeFrom="paragraph">
                <wp:posOffset>274955</wp:posOffset>
              </wp:positionV>
              <wp:extent cx="5836285" cy="20320"/>
              <wp:effectExtent l="0" t="4445" r="5715" b="6985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285" cy="2032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prstClr val="black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EA18242" id="直接连接符 6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85pt,21.65pt" to="439.7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">
              <v:stroke joinstyle="miter"/>
            </v:line>
          </w:pict>
        </mc:Fallback>
      </mc:AlternateContent>
    </w:r>
    <w:r>
      <w:rPr>
        <w:rFonts w:ascii="方正仿宋_GBK" w:eastAsia="方正仿宋_GBK" w:hAnsi="方正仿宋_GBK" w:cs="方正仿宋_GBK" w:hint="eastAsia"/>
        <w:b/>
        <w:bCs/>
        <w:sz w:val="21"/>
        <w:szCs w:val="21"/>
      </w:rPr>
      <w:t>维修技术委员会（MTC）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5E778"/>
    <w:multiLevelType w:val="singleLevel"/>
    <w:tmpl w:val="1865E778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26F5FB6C"/>
    <w:multiLevelType w:val="singleLevel"/>
    <w:tmpl w:val="26F5FB6C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40581EEE"/>
    <w:multiLevelType w:val="hybridMultilevel"/>
    <w:tmpl w:val="0CD6C870"/>
    <w:lvl w:ilvl="0" w:tplc="760C0982">
      <w:start w:val="1"/>
      <w:numFmt w:val="decimal"/>
      <w:lvlText w:val="%1、"/>
      <w:lvlJc w:val="left"/>
      <w:pPr>
        <w:ind w:left="85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7A417C3"/>
    <w:multiLevelType w:val="multilevel"/>
    <w:tmpl w:val="47A417C3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2"/>
      <w:numFmt w:val="decimal"/>
      <w:lvlText w:val="%2、"/>
      <w:lvlJc w:val="left"/>
      <w:pPr>
        <w:ind w:left="156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792594913">
    <w:abstractNumId w:val="0"/>
  </w:num>
  <w:num w:numId="2" w16cid:durableId="1470784719">
    <w:abstractNumId w:val="1"/>
  </w:num>
  <w:num w:numId="3" w16cid:durableId="1497190229">
    <w:abstractNumId w:val="2"/>
  </w:num>
  <w:num w:numId="4" w16cid:durableId="11523326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proofState w:spelling="clean" w:grammar="clean"/>
  <w:trackRevisions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C202AD9"/>
    <w:rsid w:val="00092E29"/>
    <w:rsid w:val="000961A1"/>
    <w:rsid w:val="00126597"/>
    <w:rsid w:val="001478E7"/>
    <w:rsid w:val="001A236D"/>
    <w:rsid w:val="001C296B"/>
    <w:rsid w:val="001E37D0"/>
    <w:rsid w:val="001F6297"/>
    <w:rsid w:val="00200864"/>
    <w:rsid w:val="00220E0B"/>
    <w:rsid w:val="00243286"/>
    <w:rsid w:val="002C6574"/>
    <w:rsid w:val="00303A4C"/>
    <w:rsid w:val="003557F9"/>
    <w:rsid w:val="00394586"/>
    <w:rsid w:val="003C05A3"/>
    <w:rsid w:val="003F77F5"/>
    <w:rsid w:val="004C20E8"/>
    <w:rsid w:val="004E0649"/>
    <w:rsid w:val="004E5912"/>
    <w:rsid w:val="004E6BE0"/>
    <w:rsid w:val="005D20DF"/>
    <w:rsid w:val="00673B61"/>
    <w:rsid w:val="00696B1E"/>
    <w:rsid w:val="006C7B33"/>
    <w:rsid w:val="006E0DD5"/>
    <w:rsid w:val="00782AE2"/>
    <w:rsid w:val="007E1CC9"/>
    <w:rsid w:val="008806D7"/>
    <w:rsid w:val="008B3DF0"/>
    <w:rsid w:val="009A4E4B"/>
    <w:rsid w:val="009B1298"/>
    <w:rsid w:val="009F11FE"/>
    <w:rsid w:val="00A36AB6"/>
    <w:rsid w:val="00A530B1"/>
    <w:rsid w:val="00AB320E"/>
    <w:rsid w:val="00AC4F97"/>
    <w:rsid w:val="00B3387A"/>
    <w:rsid w:val="00B35367"/>
    <w:rsid w:val="00B64284"/>
    <w:rsid w:val="00B67849"/>
    <w:rsid w:val="00B802CC"/>
    <w:rsid w:val="00C70EFB"/>
    <w:rsid w:val="00C723DF"/>
    <w:rsid w:val="00CA6316"/>
    <w:rsid w:val="00CE0147"/>
    <w:rsid w:val="00D904AC"/>
    <w:rsid w:val="00E66E24"/>
    <w:rsid w:val="00E8035F"/>
    <w:rsid w:val="00EF2271"/>
    <w:rsid w:val="00F115B3"/>
    <w:rsid w:val="00F51EEA"/>
    <w:rsid w:val="00F53C53"/>
    <w:rsid w:val="00FA101F"/>
    <w:rsid w:val="00FB046F"/>
    <w:rsid w:val="0A52357B"/>
    <w:rsid w:val="10BE2E9B"/>
    <w:rsid w:val="1C713EB9"/>
    <w:rsid w:val="24FD673E"/>
    <w:rsid w:val="27337351"/>
    <w:rsid w:val="2C202AD9"/>
    <w:rsid w:val="3E0E700D"/>
    <w:rsid w:val="45FD4CB1"/>
    <w:rsid w:val="51F70020"/>
    <w:rsid w:val="58E270C0"/>
    <w:rsid w:val="665C6DFC"/>
    <w:rsid w:val="6B3A57FB"/>
    <w:rsid w:val="775503ED"/>
    <w:rsid w:val="7BA56056"/>
    <w:rsid w:val="7E9D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615A96"/>
  <w15:docId w15:val="{668A704F-ECDC-42AC-A8DE-C7BB75ECA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unhideWhenUsed/>
    <w:qFormat/>
    <w:rsid w:val="00F53C53"/>
    <w:pPr>
      <w:ind w:firstLineChars="200" w:firstLine="420"/>
    </w:pPr>
  </w:style>
  <w:style w:type="paragraph" w:styleId="a8">
    <w:name w:val="Revision"/>
    <w:hidden/>
    <w:uiPriority w:val="99"/>
    <w:unhideWhenUsed/>
    <w:rsid w:val="009F11FE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9">
    <w:name w:val="Balloon Text"/>
    <w:basedOn w:val="a"/>
    <w:link w:val="aa"/>
    <w:rsid w:val="00696B1E"/>
    <w:rPr>
      <w:sz w:val="18"/>
      <w:szCs w:val="18"/>
    </w:rPr>
  </w:style>
  <w:style w:type="character" w:customStyle="1" w:styleId="aa">
    <w:name w:val="批注框文本 字符"/>
    <w:basedOn w:val="a0"/>
    <w:link w:val="a9"/>
    <w:rsid w:val="00696B1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163</Words>
  <Characters>933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JIAOWU</dc:creator>
  <cp:lastModifiedBy>晶 曾</cp:lastModifiedBy>
  <cp:revision>5</cp:revision>
  <cp:lastPrinted>2024-07-02T05:42:00Z</cp:lastPrinted>
  <dcterms:created xsi:type="dcterms:W3CDTF">2024-11-04T08:13:00Z</dcterms:created>
  <dcterms:modified xsi:type="dcterms:W3CDTF">2025-08-29T03:56:00Z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A3D4598A16104A0BADCDAF36DF0999C1_13</vt:lpwstr>
  </property>
</Properties>
</file>