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宋体" w:cs="Arial"/>
          <w:b/>
          <w:sz w:val="36"/>
          <w:szCs w:val="36"/>
        </w:rPr>
      </w:pPr>
      <w:r>
        <w:rPr>
          <w:rFonts w:hint="eastAsia" w:ascii="Arial" w:hAnsi="Arial" w:eastAsia="宋体" w:cs="Arial"/>
          <w:b/>
          <w:sz w:val="36"/>
          <w:szCs w:val="36"/>
        </w:rPr>
        <w:t>9</w:t>
      </w:r>
      <w:r>
        <w:rPr>
          <w:rFonts w:ascii="Arial" w:hAnsi="Arial" w:eastAsia="宋体" w:cs="Arial"/>
          <w:b/>
          <w:sz w:val="36"/>
          <w:szCs w:val="36"/>
        </w:rPr>
        <w:t>402</w:t>
      </w:r>
      <w:r>
        <w:rPr>
          <w:rFonts w:hint="eastAsia" w:ascii="Arial" w:hAnsi="Arial" w:eastAsia="宋体" w:cs="Arial"/>
          <w:b/>
          <w:sz w:val="36"/>
          <w:szCs w:val="36"/>
        </w:rPr>
        <w:t>烧水器连续短小时装机调查及整改报告</w:t>
      </w:r>
    </w:p>
    <w:p>
      <w:pPr>
        <w:jc w:val="left"/>
        <w:rPr>
          <w:rFonts w:ascii="Arial" w:hAnsi="Arial" w:eastAsia="宋体" w:cs="Arial"/>
          <w:sz w:val="28"/>
          <w:szCs w:val="28"/>
        </w:rPr>
      </w:pPr>
      <w:r>
        <w:rPr>
          <w:rFonts w:hint="eastAsia" w:ascii="Arial" w:hAnsi="Arial" w:eastAsia="宋体" w:cs="Arial"/>
          <w:b/>
          <w:sz w:val="28"/>
          <w:szCs w:val="28"/>
        </w:rPr>
        <w:t>尊敬的福州航空用户</w:t>
      </w:r>
      <w:r>
        <w:rPr>
          <w:rFonts w:hint="eastAsia" w:ascii="Arial" w:hAnsi="Arial" w:eastAsia="宋体" w:cs="Arial"/>
          <w:sz w:val="28"/>
          <w:szCs w:val="28"/>
        </w:rPr>
        <w:t>：</w:t>
      </w:r>
    </w:p>
    <w:p>
      <w:pPr>
        <w:jc w:val="left"/>
        <w:rPr>
          <w:rFonts w:ascii="Arial" w:hAnsi="Arial" w:eastAsia="宋体" w:cs="Arial"/>
          <w:sz w:val="28"/>
          <w:szCs w:val="28"/>
        </w:rPr>
      </w:pPr>
      <w:r>
        <w:rPr>
          <w:rFonts w:hint="eastAsia" w:ascii="Arial" w:hAnsi="Arial" w:eastAsia="宋体" w:cs="Arial"/>
          <w:sz w:val="28"/>
          <w:szCs w:val="28"/>
        </w:rPr>
        <w:t xml:space="preserve"> </w:t>
      </w:r>
      <w:r>
        <w:rPr>
          <w:rFonts w:ascii="Arial" w:hAnsi="Arial" w:eastAsia="宋体" w:cs="Arial"/>
          <w:sz w:val="28"/>
          <w:szCs w:val="28"/>
        </w:rPr>
        <w:t xml:space="preserve">   </w:t>
      </w:r>
      <w:r>
        <w:rPr>
          <w:rFonts w:hint="eastAsia" w:ascii="Arial" w:hAnsi="Arial" w:eastAsia="宋体" w:cs="Arial"/>
          <w:sz w:val="28"/>
          <w:szCs w:val="28"/>
        </w:rPr>
        <w:t>您好！</w:t>
      </w:r>
    </w:p>
    <w:p>
      <w:pPr>
        <w:spacing w:line="276" w:lineRule="auto"/>
        <w:ind w:firstLine="560" w:firstLineChars="200"/>
        <w:jc w:val="left"/>
        <w:rPr>
          <w:rFonts w:ascii="Arial" w:hAnsi="Arial" w:eastAsia="宋体" w:cs="Arial"/>
          <w:sz w:val="28"/>
          <w:szCs w:val="28"/>
        </w:rPr>
      </w:pPr>
      <w:bookmarkStart w:id="0" w:name="_Hlk135679065"/>
      <w:r>
        <w:rPr>
          <w:rFonts w:hint="eastAsia" w:ascii="Arial" w:hAnsi="Arial" w:eastAsia="宋体" w:cs="Arial"/>
          <w:sz w:val="28"/>
          <w:szCs w:val="28"/>
        </w:rPr>
        <w:t>收到贵司质询函我司高度重视，</w:t>
      </w:r>
      <w:r>
        <w:rPr>
          <w:rFonts w:ascii="Arial" w:hAnsi="Arial" w:eastAsia="宋体" w:cs="Arial"/>
          <w:sz w:val="28"/>
          <w:szCs w:val="28"/>
        </w:rPr>
        <w:t>立即对</w:t>
      </w:r>
      <w:r>
        <w:rPr>
          <w:rFonts w:hint="eastAsia" w:ascii="Arial" w:hAnsi="Arial" w:eastAsia="宋体" w:cs="Arial"/>
          <w:sz w:val="28"/>
          <w:szCs w:val="28"/>
        </w:rPr>
        <w:t>所涉及序号的部件</w:t>
      </w:r>
      <w:r>
        <w:rPr>
          <w:rFonts w:ascii="Arial" w:hAnsi="Arial" w:eastAsia="宋体" w:cs="Arial"/>
          <w:sz w:val="28"/>
          <w:szCs w:val="28"/>
        </w:rPr>
        <w:t>维修情况展开仔细调查分析，现将详情汇报如下：</w:t>
      </w:r>
    </w:p>
    <w:bookmarkEnd w:id="0"/>
    <w:tbl>
      <w:tblPr>
        <w:tblStyle w:val="5"/>
        <w:tblW w:w="10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074"/>
        <w:gridCol w:w="1570"/>
        <w:gridCol w:w="1877"/>
        <w:gridCol w:w="1354"/>
        <w:gridCol w:w="1025"/>
        <w:gridCol w:w="1607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60" w:type="dxa"/>
            <w:tcBorders>
              <w:tl2br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Arial" w:hAnsi="Arial" w:eastAsia="宋体" w:cs="Arial"/>
                <w:szCs w:val="21"/>
              </w:rPr>
            </w:pPr>
            <w:bookmarkStart w:id="1" w:name="_Hlk135679103"/>
          </w:p>
        </w:tc>
        <w:tc>
          <w:tcPr>
            <w:tcW w:w="1074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部品名称</w:t>
            </w:r>
          </w:p>
        </w:tc>
        <w:tc>
          <w:tcPr>
            <w:tcW w:w="1570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合同号</w:t>
            </w:r>
          </w:p>
        </w:tc>
        <w:tc>
          <w:tcPr>
            <w:tcW w:w="1877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件号</w:t>
            </w:r>
          </w:p>
        </w:tc>
        <w:tc>
          <w:tcPr>
            <w:tcW w:w="1354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序号</w:t>
            </w:r>
          </w:p>
        </w:tc>
        <w:tc>
          <w:tcPr>
            <w:tcW w:w="1025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拆自</w:t>
            </w:r>
          </w:p>
          <w:p>
            <w:pPr>
              <w:spacing w:line="360" w:lineRule="auto"/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架号</w:t>
            </w:r>
          </w:p>
        </w:tc>
        <w:tc>
          <w:tcPr>
            <w:tcW w:w="1607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索赔</w:t>
            </w:r>
          </w:p>
          <w:p>
            <w:pPr>
              <w:spacing w:line="360" w:lineRule="auto"/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原因</w:t>
            </w:r>
          </w:p>
        </w:tc>
        <w:tc>
          <w:tcPr>
            <w:tcW w:w="1340" w:type="dxa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拆下日期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60" w:type="dxa"/>
            <w:vAlign w:val="center"/>
          </w:tcPr>
          <w:p>
            <w:pPr>
              <w:spacing w:line="360" w:lineRule="auto"/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1</w:t>
            </w:r>
          </w:p>
        </w:tc>
        <w:tc>
          <w:tcPr>
            <w:tcW w:w="1074" w:type="dxa"/>
            <w:vAlign w:val="center"/>
          </w:tcPr>
          <w:p>
            <w:pPr>
              <w:spacing w:line="360" w:lineRule="auto"/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烧水器</w:t>
            </w:r>
          </w:p>
        </w:tc>
        <w:tc>
          <w:tcPr>
            <w:tcW w:w="1570" w:type="dxa"/>
            <w:vAlign w:val="center"/>
          </w:tcPr>
          <w:p>
            <w:pPr>
              <w:spacing w:line="360" w:lineRule="auto"/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WRHU018362</w:t>
            </w:r>
          </w:p>
        </w:tc>
        <w:tc>
          <w:tcPr>
            <w:tcW w:w="1877" w:type="dxa"/>
            <w:vAlign w:val="center"/>
          </w:tcPr>
          <w:p>
            <w:pPr>
              <w:spacing w:line="360" w:lineRule="auto"/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9402-01-0000-01</w:t>
            </w:r>
          </w:p>
        </w:tc>
        <w:tc>
          <w:tcPr>
            <w:tcW w:w="1354" w:type="dxa"/>
            <w:vAlign w:val="center"/>
          </w:tcPr>
          <w:p>
            <w:pPr>
              <w:spacing w:line="360" w:lineRule="auto"/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17-08-0144</w:t>
            </w:r>
          </w:p>
        </w:tc>
        <w:tc>
          <w:tcPr>
            <w:tcW w:w="1025" w:type="dxa"/>
            <w:vAlign w:val="center"/>
          </w:tcPr>
          <w:p>
            <w:pPr>
              <w:spacing w:line="360" w:lineRule="auto"/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B-207C</w:t>
            </w:r>
          </w:p>
        </w:tc>
        <w:tc>
          <w:tcPr>
            <w:tcW w:w="1607" w:type="dxa"/>
            <w:vAlign w:val="center"/>
          </w:tcPr>
          <w:p>
            <w:pPr>
              <w:spacing w:line="360" w:lineRule="auto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热水器不可用</w:t>
            </w:r>
          </w:p>
        </w:tc>
        <w:tc>
          <w:tcPr>
            <w:tcW w:w="1340" w:type="dxa"/>
          </w:tcPr>
          <w:p>
            <w:pPr>
              <w:spacing w:line="360" w:lineRule="auto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2</w:t>
            </w:r>
            <w:r>
              <w:rPr>
                <w:rFonts w:ascii="Arial" w:hAnsi="Arial" w:eastAsia="宋体" w:cs="Arial"/>
                <w:kern w:val="0"/>
                <w:szCs w:val="21"/>
              </w:rPr>
              <w:t>023-04-07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560" w:type="dxa"/>
            <w:vAlign w:val="center"/>
          </w:tcPr>
          <w:p>
            <w:pPr>
              <w:spacing w:line="360" w:lineRule="auto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2</w:t>
            </w:r>
          </w:p>
        </w:tc>
        <w:tc>
          <w:tcPr>
            <w:tcW w:w="1074" w:type="dxa"/>
            <w:vAlign w:val="center"/>
          </w:tcPr>
          <w:p>
            <w:pPr>
              <w:spacing w:line="360" w:lineRule="auto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烧水器</w:t>
            </w:r>
          </w:p>
        </w:tc>
        <w:tc>
          <w:tcPr>
            <w:tcW w:w="1570" w:type="dxa"/>
            <w:vAlign w:val="center"/>
          </w:tcPr>
          <w:p>
            <w:pPr>
              <w:spacing w:line="360" w:lineRule="auto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WRHU018338</w:t>
            </w:r>
          </w:p>
        </w:tc>
        <w:tc>
          <w:tcPr>
            <w:tcW w:w="1877" w:type="dxa"/>
            <w:vAlign w:val="center"/>
          </w:tcPr>
          <w:p>
            <w:pPr>
              <w:spacing w:line="360" w:lineRule="auto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9402-01-0000-01</w:t>
            </w:r>
          </w:p>
        </w:tc>
        <w:tc>
          <w:tcPr>
            <w:tcW w:w="1354" w:type="dxa"/>
            <w:vAlign w:val="center"/>
          </w:tcPr>
          <w:p>
            <w:pPr>
              <w:spacing w:line="360" w:lineRule="auto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18-01-0187</w:t>
            </w:r>
          </w:p>
        </w:tc>
        <w:tc>
          <w:tcPr>
            <w:tcW w:w="1025" w:type="dxa"/>
            <w:vAlign w:val="center"/>
          </w:tcPr>
          <w:p>
            <w:pPr>
              <w:spacing w:line="360" w:lineRule="auto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B-207C</w:t>
            </w:r>
          </w:p>
        </w:tc>
        <w:tc>
          <w:tcPr>
            <w:tcW w:w="1607" w:type="dxa"/>
            <w:vAlign w:val="center"/>
          </w:tcPr>
          <w:p>
            <w:pPr>
              <w:spacing w:line="360" w:lineRule="auto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显示</w:t>
            </w:r>
            <w:r>
              <w:rPr>
                <w:rFonts w:ascii="Arial" w:hAnsi="Arial" w:eastAsia="宋体" w:cs="Arial"/>
                <w:kern w:val="0"/>
                <w:szCs w:val="21"/>
              </w:rPr>
              <w:t>LOW WATER 红灯</w:t>
            </w:r>
          </w:p>
        </w:tc>
        <w:tc>
          <w:tcPr>
            <w:tcW w:w="1340" w:type="dxa"/>
          </w:tcPr>
          <w:p>
            <w:pPr>
              <w:spacing w:line="360" w:lineRule="auto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2</w:t>
            </w:r>
            <w:r>
              <w:rPr>
                <w:rFonts w:ascii="Arial" w:hAnsi="Arial" w:eastAsia="宋体" w:cs="Arial"/>
                <w:kern w:val="0"/>
                <w:szCs w:val="21"/>
              </w:rPr>
              <w:t>023-04-09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60" w:type="dxa"/>
            <w:vAlign w:val="center"/>
          </w:tcPr>
          <w:p>
            <w:pPr>
              <w:spacing w:line="360" w:lineRule="auto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3</w:t>
            </w:r>
          </w:p>
        </w:tc>
        <w:tc>
          <w:tcPr>
            <w:tcW w:w="1074" w:type="dxa"/>
            <w:vAlign w:val="center"/>
          </w:tcPr>
          <w:p>
            <w:pPr>
              <w:spacing w:line="360" w:lineRule="auto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烧水器</w:t>
            </w:r>
          </w:p>
        </w:tc>
        <w:tc>
          <w:tcPr>
            <w:tcW w:w="1570" w:type="dxa"/>
            <w:vAlign w:val="center"/>
          </w:tcPr>
          <w:p>
            <w:pPr>
              <w:spacing w:line="360" w:lineRule="auto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WRHU018959</w:t>
            </w:r>
          </w:p>
        </w:tc>
        <w:tc>
          <w:tcPr>
            <w:tcW w:w="1877" w:type="dxa"/>
            <w:vAlign w:val="center"/>
          </w:tcPr>
          <w:p>
            <w:pPr>
              <w:spacing w:line="360" w:lineRule="auto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9402-01-0000-01</w:t>
            </w:r>
          </w:p>
        </w:tc>
        <w:tc>
          <w:tcPr>
            <w:tcW w:w="1354" w:type="dxa"/>
            <w:vAlign w:val="center"/>
          </w:tcPr>
          <w:p>
            <w:pPr>
              <w:spacing w:line="360" w:lineRule="auto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1</w:t>
            </w:r>
            <w:bookmarkStart w:id="2" w:name="_GoBack"/>
            <w:bookmarkEnd w:id="2"/>
            <w:r>
              <w:rPr>
                <w:rFonts w:ascii="Arial" w:hAnsi="Arial" w:eastAsia="宋体" w:cs="Arial"/>
                <w:kern w:val="0"/>
                <w:szCs w:val="21"/>
              </w:rPr>
              <w:t>7-11-0221</w:t>
            </w:r>
          </w:p>
        </w:tc>
        <w:tc>
          <w:tcPr>
            <w:tcW w:w="1025" w:type="dxa"/>
            <w:vAlign w:val="center"/>
          </w:tcPr>
          <w:p>
            <w:pPr>
              <w:spacing w:line="360" w:lineRule="auto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B-207C</w:t>
            </w:r>
          </w:p>
        </w:tc>
        <w:tc>
          <w:tcPr>
            <w:tcW w:w="1607" w:type="dxa"/>
            <w:vAlign w:val="center"/>
          </w:tcPr>
          <w:p>
            <w:pPr>
              <w:spacing w:line="360" w:lineRule="auto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热水器不工作</w:t>
            </w:r>
          </w:p>
        </w:tc>
        <w:tc>
          <w:tcPr>
            <w:tcW w:w="1340" w:type="dxa"/>
          </w:tcPr>
          <w:p>
            <w:pPr>
              <w:spacing w:line="360" w:lineRule="auto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2023-04-27</w:t>
            </w:r>
          </w:p>
        </w:tc>
      </w:tr>
      <w:bookmarkEnd w:id="1"/>
    </w:tbl>
    <w:p>
      <w:pPr>
        <w:spacing w:line="360" w:lineRule="auto"/>
        <w:ind w:left="-424" w:leftChars="-202" w:right="-907" w:rightChars="-432" w:firstLine="560" w:firstLineChars="200"/>
        <w:jc w:val="left"/>
        <w:rPr>
          <w:rFonts w:ascii="Arial" w:hAnsi="Arial" w:eastAsia="宋体" w:cs="Arial"/>
          <w:sz w:val="28"/>
          <w:szCs w:val="28"/>
        </w:rPr>
      </w:pPr>
    </w:p>
    <w:p>
      <w:pPr>
        <w:pStyle w:val="7"/>
        <w:spacing w:line="360" w:lineRule="auto"/>
        <w:ind w:firstLine="0" w:firstLineChars="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1 索赔件详细状态：</w:t>
      </w:r>
    </w:p>
    <w:tbl>
      <w:tblPr>
        <w:tblStyle w:val="5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794"/>
        <w:gridCol w:w="1508"/>
        <w:gridCol w:w="2475"/>
        <w:gridCol w:w="3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</w:trPr>
        <w:tc>
          <w:tcPr>
            <w:tcW w:w="1258" w:type="dxa"/>
            <w:shd w:val="clear" w:color="auto" w:fill="D9E2F3" w:themeFill="accent1" w:themeFillTint="33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SN</w:t>
            </w:r>
          </w:p>
        </w:tc>
        <w:tc>
          <w:tcPr>
            <w:tcW w:w="794" w:type="dxa"/>
            <w:shd w:val="clear" w:color="auto" w:fill="D9E2F3" w:themeFill="accent1" w:themeFillTint="33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TSR</w:t>
            </w:r>
          </w:p>
        </w:tc>
        <w:tc>
          <w:tcPr>
            <w:tcW w:w="1512" w:type="dxa"/>
            <w:shd w:val="clear" w:color="auto" w:fill="D9E2F3" w:themeFill="accent1" w:themeFillTint="33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返修故障</w:t>
            </w:r>
          </w:p>
        </w:tc>
        <w:tc>
          <w:tcPr>
            <w:tcW w:w="2486" w:type="dxa"/>
            <w:shd w:val="clear" w:color="auto" w:fill="D9E2F3" w:themeFill="accent1" w:themeFillTint="33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返修故检情况</w:t>
            </w:r>
          </w:p>
        </w:tc>
        <w:tc>
          <w:tcPr>
            <w:tcW w:w="3443" w:type="dxa"/>
            <w:shd w:val="clear" w:color="auto" w:fill="D9E2F3" w:themeFill="accent1" w:themeFillTint="33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上次修理情况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9" w:hRule="atLeast"/>
        </w:trPr>
        <w:tc>
          <w:tcPr>
            <w:tcW w:w="1258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17-08-0144</w:t>
            </w:r>
          </w:p>
        </w:tc>
        <w:tc>
          <w:tcPr>
            <w:tcW w:w="794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0.76</w:t>
            </w:r>
          </w:p>
        </w:tc>
        <w:tc>
          <w:tcPr>
            <w:tcW w:w="1512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热水器不可用</w:t>
            </w:r>
          </w:p>
        </w:tc>
        <w:tc>
          <w:tcPr>
            <w:tcW w:w="2486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本次送修外观检查无异常，初次通电发现：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LOW WATER灯亮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不会自动注水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，按住水龙头放气出来才开始自动注水，测试合格。再通电测试并长时间通电考验都没有故障。</w:t>
            </w:r>
          </w:p>
        </w:tc>
        <w:tc>
          <w:tcPr>
            <w:tcW w:w="3443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外观和内部检查发现：检封破损，电路板连接器烧蚀（有异常报告）。功能测试发现烧水器不工作。经分解和排故确认内部电路板损坏，温度传感器老化。更换电路板和温度传感器后测试合格。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9" w:hRule="atLeast"/>
        </w:trPr>
        <w:tc>
          <w:tcPr>
            <w:tcW w:w="1258" w:type="dxa"/>
          </w:tcPr>
          <w:p>
            <w:pPr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18-01-0187</w:t>
            </w:r>
          </w:p>
        </w:tc>
        <w:tc>
          <w:tcPr>
            <w:tcW w:w="794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21.25</w:t>
            </w:r>
          </w:p>
        </w:tc>
        <w:tc>
          <w:tcPr>
            <w:tcW w:w="1512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显示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LOW WATER 红灯</w:t>
            </w:r>
          </w:p>
        </w:tc>
        <w:tc>
          <w:tcPr>
            <w:tcW w:w="2486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本次送修外观检查无异常，初次通电发现：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LOW WATER灯亮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不会自动注水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，按住水龙头放气出来才开始自动注水，测试合格。再通电测试并长时间通电考验都没有故障。</w:t>
            </w:r>
          </w:p>
        </w:tc>
        <w:tc>
          <w:tcPr>
            <w:tcW w:w="3443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外观检查无异常，进一步分解后修理确认为温度传感器腐蚀。更换不可用器材后修复部品。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9" w:hRule="atLeast"/>
        </w:trPr>
        <w:tc>
          <w:tcPr>
            <w:tcW w:w="1258" w:type="dxa"/>
          </w:tcPr>
          <w:p>
            <w:pPr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17-11-0221</w:t>
            </w:r>
          </w:p>
        </w:tc>
        <w:tc>
          <w:tcPr>
            <w:tcW w:w="794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57.44</w:t>
            </w:r>
          </w:p>
        </w:tc>
        <w:tc>
          <w:tcPr>
            <w:tcW w:w="1512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烧水器不工作</w:t>
            </w:r>
          </w:p>
        </w:tc>
        <w:tc>
          <w:tcPr>
            <w:tcW w:w="2486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本次送修外观检查无异常，初次通电发现：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LOW WATER灯亮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不会自动注水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，按住水龙头放气出来才开始自动注水，测试合格。再通电测试并长时间通电考验都没有故障。</w:t>
            </w:r>
          </w:p>
        </w:tc>
        <w:tc>
          <w:tcPr>
            <w:tcW w:w="3443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外观检查无异常，初检通电报故障。经分解后检查发现温度传感器老化，更换传感器后修复部品。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b/>
          <w:bCs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2、索赔原因分析及整改措施</w:t>
      </w:r>
    </w:p>
    <w:p>
      <w:pPr>
        <w:spacing w:line="360" w:lineRule="auto"/>
        <w:ind w:left="-424" w:leftChars="-202" w:firstLine="560" w:firstLineChars="200"/>
        <w:jc w:val="left"/>
        <w:rPr>
          <w:rFonts w:ascii="Arial" w:hAnsi="Arial" w:eastAsia="宋体" w:cs="Arial"/>
          <w:sz w:val="28"/>
          <w:szCs w:val="28"/>
        </w:rPr>
      </w:pPr>
      <w:r>
        <w:rPr>
          <w:rFonts w:hint="eastAsia" w:ascii="Arial" w:hAnsi="Arial" w:eastAsia="宋体" w:cs="Arial"/>
          <w:sz w:val="28"/>
          <w:szCs w:val="28"/>
        </w:rPr>
        <w:t>我司故检发现，三台烧水器通水通电后都显示“</w:t>
      </w:r>
      <w:r>
        <w:rPr>
          <w:rFonts w:ascii="Arial" w:hAnsi="Arial" w:eastAsia="宋体" w:cs="Arial"/>
          <w:sz w:val="28"/>
          <w:szCs w:val="28"/>
        </w:rPr>
        <w:t>LOW WATER</w:t>
      </w:r>
      <w:r>
        <w:rPr>
          <w:rFonts w:hint="eastAsia" w:ascii="Arial" w:hAnsi="Arial" w:eastAsia="宋体" w:cs="Arial"/>
          <w:sz w:val="28"/>
          <w:szCs w:val="28"/>
        </w:rPr>
        <w:t>”，经过4</w:t>
      </w:r>
      <w:r>
        <w:rPr>
          <w:rFonts w:ascii="Arial" w:hAnsi="Arial" w:eastAsia="宋体" w:cs="Arial"/>
          <w:sz w:val="28"/>
          <w:szCs w:val="28"/>
        </w:rPr>
        <w:t>0</w:t>
      </w:r>
      <w:r>
        <w:rPr>
          <w:rFonts w:hint="eastAsia" w:ascii="Arial" w:hAnsi="Arial" w:eastAsia="宋体" w:cs="Arial"/>
          <w:sz w:val="28"/>
          <w:szCs w:val="28"/>
        </w:rPr>
        <w:t>多秒后，水量加满，“</w:t>
      </w:r>
      <w:r>
        <w:rPr>
          <w:rFonts w:ascii="Arial" w:hAnsi="Arial" w:eastAsia="宋体" w:cs="Arial"/>
          <w:sz w:val="28"/>
          <w:szCs w:val="28"/>
        </w:rPr>
        <w:t>LOW WATER</w:t>
      </w:r>
      <w:r>
        <w:rPr>
          <w:rFonts w:hint="eastAsia" w:ascii="Arial" w:hAnsi="Arial" w:eastAsia="宋体" w:cs="Arial"/>
          <w:sz w:val="28"/>
          <w:szCs w:val="28"/>
        </w:rPr>
        <w:t>”灯熄灭，工作电流显示正常；2分钟后，水加热至设定状态，这时“R</w:t>
      </w:r>
      <w:r>
        <w:rPr>
          <w:rFonts w:ascii="Arial" w:hAnsi="Arial" w:eastAsia="宋体" w:cs="Arial"/>
          <w:sz w:val="28"/>
          <w:szCs w:val="28"/>
        </w:rPr>
        <w:t>EADY</w:t>
      </w:r>
      <w:r>
        <w:rPr>
          <w:rFonts w:hint="eastAsia" w:ascii="Arial" w:hAnsi="Arial" w:eastAsia="宋体" w:cs="Arial"/>
          <w:sz w:val="28"/>
          <w:szCs w:val="28"/>
        </w:rPr>
        <w:t>”灯亮起，烧水器所有工作性能合格。放干水重复上述操作，测试依然合格。基于以上情况，我司判断这三台热水器都是N</w:t>
      </w:r>
      <w:r>
        <w:rPr>
          <w:rFonts w:ascii="Arial" w:hAnsi="Arial" w:eastAsia="宋体" w:cs="Arial"/>
          <w:sz w:val="28"/>
          <w:szCs w:val="28"/>
        </w:rPr>
        <w:t>FF</w:t>
      </w:r>
      <w:r>
        <w:rPr>
          <w:rFonts w:hint="eastAsia" w:ascii="Arial" w:hAnsi="Arial" w:eastAsia="宋体" w:cs="Arial"/>
          <w:sz w:val="28"/>
          <w:szCs w:val="28"/>
        </w:rPr>
        <w:t>。由于连续三台烧水器都是同样的送修故障，且故检均处于合格状态，我司查阅索赔合同，发现这三台烧水器都拆自同一机号（B</w:t>
      </w:r>
      <w:r>
        <w:rPr>
          <w:rFonts w:ascii="Arial" w:hAnsi="Arial" w:eastAsia="宋体" w:cs="Arial"/>
          <w:sz w:val="28"/>
          <w:szCs w:val="28"/>
        </w:rPr>
        <w:t>-207C</w:t>
      </w:r>
      <w:r>
        <w:rPr>
          <w:rFonts w:hint="eastAsia" w:ascii="Arial" w:hAnsi="Arial" w:eastAsia="宋体" w:cs="Arial"/>
          <w:sz w:val="28"/>
          <w:szCs w:val="28"/>
        </w:rPr>
        <w:t>），且拆机时间较为接近。</w:t>
      </w:r>
    </w:p>
    <w:p>
      <w:pPr>
        <w:spacing w:line="360" w:lineRule="auto"/>
        <w:ind w:left="-850" w:leftChars="-405" w:firstLine="985" w:firstLineChars="352"/>
        <w:jc w:val="left"/>
        <w:rPr>
          <w:rFonts w:ascii="Arial" w:hAnsi="Arial" w:eastAsia="宋体" w:cs="Arial"/>
          <w:sz w:val="28"/>
          <w:szCs w:val="28"/>
        </w:rPr>
      </w:pPr>
      <w:r>
        <w:rPr>
          <w:rFonts w:hint="eastAsia" w:ascii="Arial" w:hAnsi="Arial" w:eastAsia="宋体" w:cs="Arial"/>
          <w:sz w:val="28"/>
          <w:szCs w:val="28"/>
        </w:rPr>
        <w:t>我司结合送修故障，分析这批热水器连续短小时装机原因如下：</w:t>
      </w:r>
    </w:p>
    <w:p>
      <w:pPr>
        <w:spacing w:line="360" w:lineRule="auto"/>
        <w:ind w:left="-424" w:leftChars="-202" w:firstLine="560" w:firstLineChars="200"/>
        <w:jc w:val="left"/>
        <w:rPr>
          <w:rFonts w:ascii="Arial" w:hAnsi="Arial" w:eastAsia="宋体" w:cs="Arial"/>
          <w:sz w:val="28"/>
          <w:szCs w:val="28"/>
        </w:rPr>
      </w:pPr>
      <w:r>
        <w:rPr>
          <w:rFonts w:hint="eastAsia" w:ascii="Arial" w:hAnsi="Arial" w:eastAsia="宋体" w:cs="Arial"/>
          <w:sz w:val="28"/>
          <w:szCs w:val="28"/>
        </w:rPr>
        <w:t>该烧水器的水位控制，是由放气浮阀来执行。当水位到达设定高度，放气浮阀堵死，水位无法继续上升。而此时水位传感器接通，给出加热控制电信号，烧水器开始加热。正常情况下，当水位下降后，放气浮阀会因重力随之下降而打开，水系统继续向烧水器注水直至放气浮阀再次堵死。</w:t>
      </w:r>
    </w:p>
    <w:p>
      <w:pPr>
        <w:spacing w:line="360" w:lineRule="auto"/>
        <w:ind w:left="-424" w:leftChars="-202" w:firstLine="560" w:firstLineChars="200"/>
        <w:jc w:val="left"/>
        <w:rPr>
          <w:rFonts w:ascii="Arial" w:hAnsi="Arial" w:eastAsia="宋体" w:cs="Arial"/>
          <w:sz w:val="28"/>
          <w:szCs w:val="28"/>
        </w:rPr>
      </w:pPr>
      <w:r>
        <w:rPr>
          <w:rFonts w:hint="eastAsia" w:ascii="Arial" w:hAnsi="Arial" w:eastAsia="宋体" w:cs="Arial"/>
          <w:sz w:val="28"/>
          <w:szCs w:val="28"/>
        </w:rPr>
        <w:t>如果放气浮阀的橡胶密封圈出现老化，或是因水质问题在橡胶密封圈处形成水垢，放气浮阀可能与放气口产生偶发性粘连，导致水位下降后放气浮阀依然堵死。此时受到烧水器内部气压的影响，水系统就无法继续向烧水器补水。但在飞行过程中，打开水龙头，可起到与放气浮阀打开相同的效果，此时烧水器依然能够正常工作。</w:t>
      </w:r>
    </w:p>
    <w:p>
      <w:pPr>
        <w:spacing w:line="360" w:lineRule="auto"/>
        <w:ind w:left="-424" w:leftChars="-202" w:firstLine="560" w:firstLineChars="200"/>
        <w:jc w:val="left"/>
        <w:rPr>
          <w:rFonts w:ascii="Arial" w:hAnsi="Arial" w:eastAsia="宋体" w:cs="Arial"/>
          <w:sz w:val="28"/>
          <w:szCs w:val="28"/>
        </w:rPr>
      </w:pPr>
      <w:r>
        <w:rPr>
          <w:rFonts w:hint="eastAsia" w:ascii="Arial" w:hAnsi="Arial" w:eastAsia="宋体" w:cs="Arial"/>
          <w:sz w:val="28"/>
          <w:szCs w:val="28"/>
        </w:rPr>
        <w:t>在航后，机上供水系统会关闭，不再向烧水器施加水压。如果放气浮阀堵死，液面上的空气处于高压状态，这时烧水器内部的气压高于供水系统压力，会使得烧水器里面残存的水通过供水系统倒流回飞机水箱，烧水器处于“</w:t>
      </w:r>
      <w:r>
        <w:rPr>
          <w:rFonts w:ascii="Arial" w:hAnsi="Arial" w:eastAsia="宋体" w:cs="Arial"/>
          <w:sz w:val="28"/>
          <w:szCs w:val="28"/>
        </w:rPr>
        <w:t>LOW WATER</w:t>
      </w:r>
      <w:r>
        <w:rPr>
          <w:rFonts w:hint="eastAsia" w:ascii="Arial" w:hAnsi="Arial" w:eastAsia="宋体" w:cs="Arial"/>
          <w:sz w:val="28"/>
          <w:szCs w:val="28"/>
        </w:rPr>
        <w:t>”的状态。第二天飞机飞行前，由于压差存在浮阀不能正常打开，烧水器罐子内气压无法释放，导致飞机水系统输送的水无法在规定时间内进入烧水器罐体。一旦超时，烧水器就会显示“</w:t>
      </w:r>
      <w:r>
        <w:rPr>
          <w:rFonts w:ascii="Arial" w:hAnsi="Arial" w:eastAsia="宋体" w:cs="Arial"/>
          <w:sz w:val="28"/>
          <w:szCs w:val="28"/>
        </w:rPr>
        <w:t>LOW WATER</w:t>
      </w:r>
      <w:r>
        <w:rPr>
          <w:rFonts w:hint="eastAsia" w:ascii="Arial" w:hAnsi="Arial" w:eastAsia="宋体" w:cs="Arial"/>
          <w:sz w:val="28"/>
          <w:szCs w:val="28"/>
        </w:rPr>
        <w:t>”，无法进入加热工况，出现贵司所述的故障现象。</w:t>
      </w:r>
    </w:p>
    <w:p>
      <w:pPr>
        <w:spacing w:line="360" w:lineRule="auto"/>
        <w:ind w:left="-424" w:leftChars="-202" w:firstLine="560" w:firstLineChars="200"/>
        <w:jc w:val="left"/>
        <w:rPr>
          <w:rFonts w:ascii="Arial" w:hAnsi="Arial" w:eastAsia="宋体" w:cs="Arial"/>
          <w:sz w:val="28"/>
          <w:szCs w:val="28"/>
        </w:rPr>
      </w:pPr>
      <w:r>
        <w:rPr>
          <w:rFonts w:hint="eastAsia" w:ascii="Arial" w:hAnsi="Arial" w:eastAsia="宋体" w:cs="Arial"/>
          <w:sz w:val="28"/>
          <w:szCs w:val="28"/>
        </w:rPr>
        <w:t>我司分解这三台烧水器，对放气浮阀进行仔细检查，未发现胶圈存在老化现象，状态良好。由于烧水器在拆下后内部气压已得到释放，且我司初检测试时，水位上升后已经重新冲刷过放气浮阀，因此也观察不到明显的水垢。我司在对放气浮阀进行清理后，重新组装并对烧水器进行终检。</w:t>
      </w:r>
    </w:p>
    <w:p>
      <w:pPr>
        <w:spacing w:line="360" w:lineRule="auto"/>
        <w:ind w:left="-424" w:leftChars="-202" w:firstLine="560" w:firstLineChars="200"/>
        <w:jc w:val="left"/>
        <w:rPr>
          <w:rFonts w:ascii="Arial" w:hAnsi="Arial" w:eastAsia="宋体" w:cs="Arial"/>
          <w:sz w:val="28"/>
          <w:szCs w:val="28"/>
        </w:rPr>
      </w:pPr>
      <w:r>
        <w:rPr>
          <w:rFonts w:hint="eastAsia" w:ascii="Arial" w:hAnsi="Arial" w:eastAsia="宋体" w:cs="Arial"/>
          <w:sz w:val="28"/>
          <w:szCs w:val="28"/>
        </w:rPr>
        <w:t>我司同时咨询了O</w:t>
      </w:r>
      <w:r>
        <w:rPr>
          <w:rFonts w:ascii="Arial" w:hAnsi="Arial" w:eastAsia="宋体" w:cs="Arial"/>
          <w:sz w:val="28"/>
          <w:szCs w:val="28"/>
        </w:rPr>
        <w:t>EM</w:t>
      </w:r>
      <w:r>
        <w:rPr>
          <w:rFonts w:hint="eastAsia" w:ascii="Arial" w:hAnsi="Arial" w:eastAsia="宋体" w:cs="Arial"/>
          <w:sz w:val="28"/>
          <w:szCs w:val="28"/>
        </w:rPr>
        <w:t>国内维修站，得到的答复是他们在该烧水器的维修过程中，也遇到过类似情况。我司的分析结论，与他们的基本一致。他们还曾就此情况，向包括南航在内的，遇到过类似情况的客户进行说明和沟通，后续情况良好，客户均比较满意。</w:t>
      </w:r>
    </w:p>
    <w:p>
      <w:pPr>
        <w:spacing w:line="360" w:lineRule="auto"/>
        <w:ind w:left="-424" w:leftChars="-202" w:firstLine="560" w:firstLineChars="200"/>
        <w:jc w:val="left"/>
        <w:rPr>
          <w:rFonts w:ascii="Arial" w:hAnsi="Arial" w:eastAsia="宋体" w:cs="Arial"/>
          <w:sz w:val="28"/>
          <w:szCs w:val="28"/>
        </w:rPr>
      </w:pPr>
      <w:r>
        <w:rPr>
          <w:rFonts w:hint="eastAsia" w:ascii="Arial" w:hAnsi="Arial" w:eastAsia="宋体" w:cs="Arial"/>
          <w:sz w:val="28"/>
          <w:szCs w:val="28"/>
        </w:rPr>
        <w:t>整改措施：我司在后续的维修中，将增加对放气浮阀的胶圈进行检查并进行更换。</w:t>
      </w:r>
    </w:p>
    <w:p>
      <w:pPr>
        <w:spacing w:line="360" w:lineRule="auto"/>
        <w:ind w:left="-424" w:leftChars="-202" w:firstLine="560" w:firstLineChars="200"/>
        <w:jc w:val="left"/>
        <w:rPr>
          <w:rFonts w:ascii="Arial" w:hAnsi="Arial" w:eastAsia="宋体" w:cs="Arial"/>
          <w:sz w:val="28"/>
          <w:szCs w:val="28"/>
        </w:rPr>
      </w:pPr>
      <w:r>
        <w:rPr>
          <w:rFonts w:hint="eastAsia" w:ascii="Arial" w:hAnsi="Arial" w:eastAsia="宋体" w:cs="Arial"/>
          <w:sz w:val="28"/>
          <w:szCs w:val="28"/>
        </w:rPr>
        <w:t>另外，我司提出使用维护提示如下：</w:t>
      </w:r>
    </w:p>
    <w:p>
      <w:pPr>
        <w:spacing w:line="360" w:lineRule="auto"/>
        <w:ind w:left="-424" w:leftChars="-202" w:firstLine="560" w:firstLineChars="200"/>
        <w:jc w:val="left"/>
        <w:rPr>
          <w:rFonts w:ascii="Arial" w:hAnsi="Arial" w:eastAsia="宋体" w:cs="Arial"/>
          <w:sz w:val="28"/>
          <w:szCs w:val="28"/>
        </w:rPr>
      </w:pPr>
      <w:r>
        <w:rPr>
          <w:rFonts w:hint="eastAsia" w:ascii="Arial" w:hAnsi="Arial" w:eastAsia="宋体" w:cs="Arial"/>
          <w:sz w:val="28"/>
          <w:szCs w:val="28"/>
        </w:rPr>
        <w:t>若后续再出现通电一段时间“</w:t>
      </w:r>
      <w:r>
        <w:rPr>
          <w:rFonts w:ascii="Arial" w:hAnsi="Arial" w:eastAsia="宋体" w:cs="Arial"/>
          <w:sz w:val="28"/>
          <w:szCs w:val="28"/>
        </w:rPr>
        <w:t>LOW WATER”灯长时间燃亮不能正常加热，请断电重新上电，然后按压打开水龙头开关，放出内部压力过高气体直至有水流出。然后可以正常注水至</w:t>
      </w:r>
      <w:r>
        <w:rPr>
          <w:rFonts w:hint="eastAsia" w:ascii="Arial" w:hAnsi="Arial" w:eastAsia="宋体" w:cs="Arial"/>
          <w:sz w:val="28"/>
          <w:szCs w:val="28"/>
        </w:rPr>
        <w:t>“</w:t>
      </w:r>
      <w:r>
        <w:rPr>
          <w:rFonts w:ascii="Arial" w:hAnsi="Arial" w:eastAsia="宋体" w:cs="Arial"/>
          <w:sz w:val="28"/>
          <w:szCs w:val="28"/>
        </w:rPr>
        <w:t>LOW WATER</w:t>
      </w:r>
      <w:r>
        <w:rPr>
          <w:rFonts w:hint="eastAsia" w:ascii="Arial" w:hAnsi="Arial" w:eastAsia="宋体" w:cs="Arial"/>
          <w:sz w:val="28"/>
          <w:szCs w:val="28"/>
        </w:rPr>
        <w:t>”</w:t>
      </w:r>
      <w:r>
        <w:rPr>
          <w:rFonts w:ascii="Arial" w:hAnsi="Arial" w:eastAsia="宋体" w:cs="Arial"/>
          <w:sz w:val="28"/>
          <w:szCs w:val="28"/>
        </w:rPr>
        <w:t>灯熄灭并开始正常加热。如果2分钟后“READY”灯燃亮，则烧水器已恢复正常。</w:t>
      </w:r>
    </w:p>
    <w:p>
      <w:pPr>
        <w:spacing w:line="360" w:lineRule="auto"/>
        <w:ind w:left="-424" w:leftChars="-202" w:firstLine="560" w:firstLineChars="200"/>
        <w:jc w:val="left"/>
        <w:rPr>
          <w:rFonts w:ascii="Arial" w:hAnsi="Arial" w:eastAsia="宋体" w:cs="Arial"/>
          <w:sz w:val="28"/>
          <w:szCs w:val="28"/>
        </w:rPr>
      </w:pPr>
      <w:r>
        <w:rPr>
          <w:rFonts w:hint="eastAsia" w:ascii="Arial" w:hAnsi="Arial" w:eastAsia="宋体" w:cs="Arial"/>
          <w:sz w:val="28"/>
          <w:szCs w:val="28"/>
        </w:rPr>
        <w:t>以上原因分析和建议呈贵司参考，贵司如有进一步的要求，请即联系。谢谢！</w:t>
      </w:r>
    </w:p>
    <w:p>
      <w:pPr>
        <w:spacing w:line="360" w:lineRule="auto"/>
        <w:ind w:left="-424" w:leftChars="-202" w:firstLine="560" w:firstLineChars="200"/>
        <w:jc w:val="left"/>
        <w:rPr>
          <w:rFonts w:ascii="Arial" w:hAnsi="Arial" w:eastAsia="宋体" w:cs="Arial"/>
          <w:sz w:val="28"/>
          <w:szCs w:val="28"/>
        </w:rPr>
      </w:pPr>
      <w:r>
        <w:rPr>
          <w:rFonts w:hint="eastAsia" w:ascii="Arial" w:hAnsi="Arial" w:eastAsia="宋体" w:cs="Arial"/>
          <w:sz w:val="28"/>
          <w:szCs w:val="28"/>
        </w:rPr>
        <w:t>顺祝</w:t>
      </w:r>
    </w:p>
    <w:p>
      <w:pPr>
        <w:spacing w:line="360" w:lineRule="auto"/>
        <w:ind w:left="-424" w:leftChars="-202"/>
        <w:jc w:val="left"/>
        <w:rPr>
          <w:rFonts w:ascii="Arial" w:hAnsi="Arial" w:eastAsia="宋体" w:cs="Arial"/>
          <w:sz w:val="28"/>
          <w:szCs w:val="28"/>
        </w:rPr>
      </w:pPr>
      <w:r>
        <w:rPr>
          <w:rFonts w:hint="eastAsia" w:ascii="Arial" w:hAnsi="Arial" w:eastAsia="宋体" w:cs="Arial"/>
          <w:sz w:val="28"/>
          <w:szCs w:val="28"/>
        </w:rPr>
        <w:t>商祺！</w:t>
      </w:r>
    </w:p>
    <w:p>
      <w:pPr>
        <w:spacing w:line="360" w:lineRule="auto"/>
        <w:ind w:left="-424" w:leftChars="-202" w:right="-1050" w:rightChars="-500"/>
        <w:jc w:val="left"/>
        <w:rPr>
          <w:rFonts w:ascii="Arial" w:hAnsi="Arial" w:eastAsia="宋体" w:cs="Arial"/>
          <w:sz w:val="28"/>
          <w:szCs w:val="28"/>
        </w:rPr>
      </w:pPr>
      <w:r>
        <w:rPr>
          <w:rFonts w:hint="eastAsia" w:ascii="Arial" w:hAnsi="Arial" w:eastAsia="宋体" w:cs="Arial"/>
          <w:sz w:val="28"/>
          <w:szCs w:val="28"/>
        </w:rPr>
        <w:t xml:space="preserve"> </w:t>
      </w:r>
      <w:r>
        <w:rPr>
          <w:rFonts w:ascii="Arial" w:hAnsi="Arial" w:eastAsia="宋体" w:cs="Arial"/>
          <w:sz w:val="28"/>
          <w:szCs w:val="28"/>
        </w:rPr>
        <w:t xml:space="preserve">                                          </w:t>
      </w:r>
      <w:r>
        <w:rPr>
          <w:rFonts w:hint="eastAsia" w:ascii="Arial" w:hAnsi="Arial" w:eastAsia="宋体" w:cs="Arial"/>
          <w:sz w:val="28"/>
          <w:szCs w:val="28"/>
        </w:rPr>
        <w:t>成都翼昀航空科技有限公司</w:t>
      </w:r>
    </w:p>
    <w:p>
      <w:pPr>
        <w:spacing w:line="360" w:lineRule="auto"/>
        <w:ind w:left="-424" w:leftChars="-202" w:right="-1050" w:rightChars="-500"/>
        <w:jc w:val="left"/>
        <w:rPr>
          <w:rFonts w:ascii="Arial" w:hAnsi="Arial" w:eastAsia="宋体" w:cs="Arial"/>
          <w:sz w:val="28"/>
          <w:szCs w:val="28"/>
        </w:rPr>
      </w:pPr>
      <w:r>
        <w:rPr>
          <w:rFonts w:hint="eastAsia" w:ascii="Arial" w:hAnsi="Arial" w:eastAsia="宋体" w:cs="Arial"/>
          <w:sz w:val="28"/>
          <w:szCs w:val="28"/>
        </w:rPr>
        <w:t xml:space="preserve"> </w:t>
      </w:r>
      <w:r>
        <w:rPr>
          <w:rFonts w:ascii="Arial" w:hAnsi="Arial" w:eastAsia="宋体" w:cs="Arial"/>
          <w:sz w:val="28"/>
          <w:szCs w:val="28"/>
        </w:rPr>
        <w:t xml:space="preserve">                                                         2023-5-24</w:t>
      </w:r>
    </w:p>
    <w:p>
      <w:pPr>
        <w:jc w:val="left"/>
        <w:rPr>
          <w:rFonts w:ascii="Arial" w:hAnsi="Arial" w:eastAsia="宋体" w:cs="Arial"/>
        </w:rPr>
      </w:pPr>
    </w:p>
    <w:p>
      <w:pPr>
        <w:jc w:val="left"/>
        <w:rPr>
          <w:rFonts w:ascii="Arial" w:hAnsi="Arial" w:eastAsia="宋体" w:cs="Arial"/>
        </w:rPr>
      </w:pPr>
    </w:p>
    <w:p>
      <w:pPr>
        <w:jc w:val="left"/>
        <w:rPr>
          <w:rFonts w:ascii="Arial" w:hAnsi="Arial" w:eastAsia="宋体" w:cs="Arial"/>
        </w:rPr>
      </w:pPr>
    </w:p>
    <w:p>
      <w:pPr>
        <w:jc w:val="left"/>
        <w:rPr>
          <w:rFonts w:ascii="Arial" w:hAnsi="Arial" w:eastAsia="宋体" w:cs="Arial"/>
        </w:rPr>
      </w:pPr>
      <w:r>
        <w:rPr>
          <w:rFonts w:hint="eastAsia" w:ascii="Arial" w:hAnsi="Arial" w:eastAsia="宋体" w:cs="Arial"/>
        </w:rPr>
        <w:t>附：索赔烧水器合同</w:t>
      </w:r>
    </w:p>
    <w:p>
      <w:pPr>
        <w:jc w:val="left"/>
        <w:rPr>
          <w:rFonts w:ascii="Arial" w:hAnsi="Arial" w:eastAsia="宋体" w:cs="Arial"/>
        </w:rPr>
      </w:pPr>
      <w:r>
        <w:drawing>
          <wp:inline distT="0" distB="0" distL="0" distR="0">
            <wp:extent cx="4829175" cy="4064000"/>
            <wp:effectExtent l="0" t="0" r="0" b="0"/>
            <wp:docPr id="9702880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28808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b="11998"/>
                    <a:stretch>
                      <a:fillRect/>
                    </a:stretch>
                  </pic:blipFill>
                  <pic:spPr>
                    <a:xfrm>
                      <a:off x="0" y="0"/>
                      <a:ext cx="4832156" cy="406655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Arial" w:hAnsi="Arial" w:eastAsia="宋体" w:cs="Arial"/>
        </w:rPr>
      </w:pPr>
      <w:r>
        <w:drawing>
          <wp:inline distT="0" distB="0" distL="0" distR="0">
            <wp:extent cx="5274310" cy="4286250"/>
            <wp:effectExtent l="0" t="0" r="2540" b="0"/>
            <wp:docPr id="11768714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87145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b="150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862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Arial" w:hAnsi="Arial" w:eastAsia="宋体" w:cs="Arial"/>
        </w:rPr>
      </w:pPr>
      <w:r>
        <w:drawing>
          <wp:inline distT="0" distB="0" distL="0" distR="0">
            <wp:extent cx="5038725" cy="4177030"/>
            <wp:effectExtent l="0" t="0" r="0" b="0"/>
            <wp:docPr id="19502647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26477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1240" cy="4179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>
      <w:headerReference r:id="rId3" w:type="default"/>
      <w:footerReference r:id="rId4" w:type="default"/>
      <w:pgSz w:w="11906" w:h="16838"/>
      <w:pgMar w:top="1440" w:right="849" w:bottom="851" w:left="1276" w:header="62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2</w:t>
    </w:r>
    <w:r>
      <w:rPr>
        <w:b/>
        <w:bCs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double" w:color="auto" w:sz="4" w:space="1"/>
      </w:pBdr>
      <w:ind w:firstLine="3654" w:firstLineChars="1300"/>
      <w:jc w:val="left"/>
      <w:rPr>
        <w:rFonts w:ascii="黑体" w:hAnsi="黑体" w:eastAsia="黑体"/>
        <w:b/>
        <w:bCs/>
        <w:color w:val="2F5597" w:themeColor="accent1" w:themeShade="BF"/>
        <w:sz w:val="28"/>
        <w:szCs w:val="28"/>
      </w:rPr>
    </w:pPr>
    <w:r>
      <w:rPr>
        <w:rFonts w:ascii="黑体" w:hAnsi="黑体" w:eastAsia="黑体"/>
        <w:b/>
        <w:bCs/>
        <w:color w:val="0070C0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82550</wp:posOffset>
          </wp:positionH>
          <wp:positionV relativeFrom="paragraph">
            <wp:posOffset>7620</wp:posOffset>
          </wp:positionV>
          <wp:extent cx="1353820" cy="447675"/>
          <wp:effectExtent l="0" t="0" r="17780" b="9525"/>
          <wp:wrapNone/>
          <wp:docPr id="18" name="图片 18" descr="LOGO修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LOGO修改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382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bCs/>
        <w:color w:val="0070C0"/>
        <w:sz w:val="28"/>
        <w:szCs w:val="28"/>
      </w:rPr>
      <w:t>成都翼昀航空科技有限公司</w:t>
    </w:r>
    <w:r>
      <w:rPr>
        <w:rFonts w:hint="eastAsia" w:ascii="黑体" w:hAnsi="黑体" w:eastAsia="黑体"/>
        <w:b/>
        <w:bCs/>
        <w:color w:val="2F5597" w:themeColor="accent1" w:themeShade="BF"/>
        <w:sz w:val="28"/>
        <w:szCs w:val="28"/>
      </w:rPr>
      <w:t xml:space="preserve"> </w:t>
    </w:r>
  </w:p>
  <w:p>
    <w:pPr>
      <w:pStyle w:val="3"/>
      <w:pBdr>
        <w:bottom w:val="double" w:color="auto" w:sz="4" w:space="1"/>
      </w:pBdr>
      <w:ind w:firstLine="2881" w:firstLineChars="1200"/>
      <w:jc w:val="both"/>
      <w:rPr>
        <w:rFonts w:ascii="Arial Unicode MS" w:hAnsi="Arial Unicode MS" w:eastAsia="Arial Unicode MS" w:cs="Arial Unicode MS"/>
        <w:b/>
        <w:bCs/>
        <w:color w:val="2F5597" w:themeColor="accent1" w:themeShade="BF"/>
        <w:sz w:val="24"/>
      </w:rPr>
    </w:pPr>
    <w:r>
      <w:rPr>
        <w:rFonts w:ascii="Arial Unicode MS" w:hAnsi="Arial Unicode MS" w:eastAsia="Arial Unicode MS" w:cs="Arial Unicode MS"/>
        <w:b/>
        <w:bCs/>
        <w:color w:val="0070C0"/>
        <w:sz w:val="24"/>
      </w:rPr>
      <w:t>Chengdu E-WIN Aviation Technology Co., Ltd.</w:t>
    </w:r>
    <w:r>
      <w:rPr>
        <w:rFonts w:ascii="Arial Unicode MS" w:hAnsi="Arial Unicode MS" w:eastAsia="Arial Unicode MS" w:cs="Arial Unicode MS"/>
        <w:b/>
        <w:bCs/>
        <w:color w:val="2F5597" w:themeColor="accent1" w:themeShade="BF"/>
        <w:sz w:val="24"/>
      </w:rPr>
      <w:t xml:space="preserve"> </w:t>
    </w:r>
  </w:p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89"/>
    <w:rsid w:val="00086DB5"/>
    <w:rsid w:val="00092C4C"/>
    <w:rsid w:val="000A160B"/>
    <w:rsid w:val="001362B0"/>
    <w:rsid w:val="00193939"/>
    <w:rsid w:val="001C7429"/>
    <w:rsid w:val="001F479F"/>
    <w:rsid w:val="002603A6"/>
    <w:rsid w:val="0039722C"/>
    <w:rsid w:val="003C1BA0"/>
    <w:rsid w:val="00482FA5"/>
    <w:rsid w:val="004D1B9C"/>
    <w:rsid w:val="0053602E"/>
    <w:rsid w:val="005A76AD"/>
    <w:rsid w:val="00664155"/>
    <w:rsid w:val="006920A2"/>
    <w:rsid w:val="006F7E6A"/>
    <w:rsid w:val="007E5F0C"/>
    <w:rsid w:val="00870302"/>
    <w:rsid w:val="008E625B"/>
    <w:rsid w:val="009257E8"/>
    <w:rsid w:val="00937A55"/>
    <w:rsid w:val="00951CE8"/>
    <w:rsid w:val="009640EA"/>
    <w:rsid w:val="00972BF1"/>
    <w:rsid w:val="009F33AF"/>
    <w:rsid w:val="00A07594"/>
    <w:rsid w:val="00A27F3D"/>
    <w:rsid w:val="00B06B84"/>
    <w:rsid w:val="00B93F83"/>
    <w:rsid w:val="00BB66C6"/>
    <w:rsid w:val="00BC5219"/>
    <w:rsid w:val="00C06073"/>
    <w:rsid w:val="00C52A5E"/>
    <w:rsid w:val="00C7556A"/>
    <w:rsid w:val="00C84D30"/>
    <w:rsid w:val="00C86189"/>
    <w:rsid w:val="00CF39B1"/>
    <w:rsid w:val="00D82504"/>
    <w:rsid w:val="00DC57D0"/>
    <w:rsid w:val="00E12F91"/>
    <w:rsid w:val="00E8744B"/>
    <w:rsid w:val="00EB313C"/>
    <w:rsid w:val="00F1467C"/>
    <w:rsid w:val="00F504D0"/>
    <w:rsid w:val="00F74C07"/>
    <w:rsid w:val="00FB13B1"/>
    <w:rsid w:val="5F91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1754</Words>
  <Characters>2034</Characters>
  <Lines>15</Lines>
  <Paragraphs>4</Paragraphs>
  <TotalTime>3</TotalTime>
  <ScaleCrop>false</ScaleCrop>
  <LinksUpToDate>false</LinksUpToDate>
  <CharactersWithSpaces>2154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2023-05-24T15:05:00Z</dcterms:created>
  <dc:creator>李 洪洋</dc:creator>
  <cp:lastModifiedBy>王民</cp:lastModifiedBy>
  <dcterms:modified xsi:type="dcterms:W3CDTF">2023-05-29T03:24:27Z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273DAF8EA4224382B42A84E0B4B397CB</vt:lpwstr>
  </property>
</Properties>
</file>