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CD9F8F" w14:textId="13FDEBFB" w:rsidR="00EB1CD0" w:rsidRPr="000402A9" w:rsidRDefault="000402A9">
      <w:pPr>
        <w:ind w:firstLine="480"/>
        <w:rPr>
          <w:sz w:val="24"/>
          <w:szCs w:val="24"/>
        </w:rPr>
      </w:pPr>
      <w:r w:rsidRPr="000402A9">
        <w:rPr>
          <w:rFonts w:hint="eastAsia"/>
          <w:sz w:val="24"/>
          <w:szCs w:val="24"/>
        </w:rPr>
        <w:t>加油浮子电门是运用干簧管</w:t>
      </w:r>
      <w:r w:rsidRPr="000402A9">
        <w:rPr>
          <w:rFonts w:hint="eastAsia"/>
          <w:sz w:val="24"/>
          <w:szCs w:val="24"/>
        </w:rPr>
        <w:t>( Reed Switch)</w:t>
      </w:r>
      <w:r w:rsidRPr="000402A9">
        <w:rPr>
          <w:rFonts w:hint="eastAsia"/>
          <w:sz w:val="24"/>
          <w:szCs w:val="24"/>
        </w:rPr>
        <w:t>的原理进行工作。</w:t>
      </w:r>
    </w:p>
    <w:p w14:paraId="0F52B25C" w14:textId="5CAC2D1E" w:rsidR="000402A9" w:rsidRPr="000402A9" w:rsidRDefault="000402A9" w:rsidP="000402A9">
      <w:pPr>
        <w:ind w:firstLine="480"/>
        <w:rPr>
          <w:sz w:val="24"/>
          <w:szCs w:val="24"/>
        </w:rPr>
      </w:pPr>
      <w:r w:rsidRPr="000402A9">
        <w:rPr>
          <w:rFonts w:hint="eastAsia"/>
          <w:sz w:val="24"/>
          <w:szCs w:val="24"/>
        </w:rPr>
        <w:t>干簧管是一种磁感开关元件，管内磁簧上的触点材料是铑、钌或铱，并工作在真空或充满氮、氦等气体的玻璃管内，引线的材料是容易退火的铁、钴、镍等材料。在磁场的作用下磁簧及磁簧引线被磁化使触点闭合，磁场离去后触点断开</w:t>
      </w:r>
      <w:r>
        <w:rPr>
          <w:rFonts w:hint="eastAsia"/>
          <w:sz w:val="24"/>
          <w:szCs w:val="24"/>
        </w:rPr>
        <w:t>。</w:t>
      </w:r>
      <w:r w:rsidRPr="000402A9">
        <w:rPr>
          <w:rFonts w:hint="eastAsia"/>
          <w:sz w:val="24"/>
          <w:szCs w:val="24"/>
        </w:rPr>
        <w:t>磁场的磁力线方向是从</w:t>
      </w:r>
      <w:r w:rsidRPr="000402A9">
        <w:rPr>
          <w:rFonts w:hint="eastAsia"/>
          <w:sz w:val="24"/>
          <w:szCs w:val="24"/>
        </w:rPr>
        <w:t xml:space="preserve">N </w:t>
      </w:r>
      <w:r w:rsidRPr="000402A9">
        <w:rPr>
          <w:rFonts w:hint="eastAsia"/>
          <w:sz w:val="24"/>
          <w:szCs w:val="24"/>
        </w:rPr>
        <w:t>极到</w:t>
      </w:r>
      <w:r w:rsidRPr="000402A9">
        <w:rPr>
          <w:rFonts w:hint="eastAsia"/>
          <w:sz w:val="24"/>
          <w:szCs w:val="24"/>
        </w:rPr>
        <w:t xml:space="preserve">S </w:t>
      </w:r>
      <w:r w:rsidRPr="000402A9">
        <w:rPr>
          <w:rFonts w:hint="eastAsia"/>
          <w:sz w:val="24"/>
          <w:szCs w:val="24"/>
        </w:rPr>
        <w:t>极，在磁力线上任意取两点</w:t>
      </w:r>
      <w:r>
        <w:rPr>
          <w:rFonts w:hint="eastAsia"/>
          <w:sz w:val="24"/>
          <w:szCs w:val="24"/>
        </w:rPr>
        <w:t>（</w:t>
      </w:r>
      <w:r w:rsidRPr="000402A9">
        <w:rPr>
          <w:rFonts w:hint="eastAsia"/>
          <w:sz w:val="24"/>
          <w:szCs w:val="24"/>
        </w:rPr>
        <w:t>也是</w:t>
      </w:r>
      <w:r w:rsidRPr="000402A9">
        <w:rPr>
          <w:rFonts w:hint="eastAsia"/>
          <w:sz w:val="24"/>
          <w:szCs w:val="24"/>
        </w:rPr>
        <w:t>N</w:t>
      </w:r>
      <w:r w:rsidRPr="000402A9">
        <w:rPr>
          <w:rFonts w:hint="eastAsia"/>
          <w:sz w:val="24"/>
          <w:szCs w:val="24"/>
        </w:rPr>
        <w:t>极到</w:t>
      </w:r>
      <w:r w:rsidRPr="000402A9">
        <w:rPr>
          <w:rFonts w:hint="eastAsia"/>
          <w:sz w:val="24"/>
          <w:szCs w:val="24"/>
        </w:rPr>
        <w:t xml:space="preserve">S </w:t>
      </w:r>
      <w:r w:rsidRPr="000402A9">
        <w:rPr>
          <w:rFonts w:hint="eastAsia"/>
          <w:sz w:val="24"/>
          <w:szCs w:val="24"/>
        </w:rPr>
        <w:t>极</w:t>
      </w:r>
      <w:r>
        <w:rPr>
          <w:rFonts w:hint="eastAsia"/>
          <w:sz w:val="24"/>
          <w:szCs w:val="24"/>
        </w:rPr>
        <w:t>）</w:t>
      </w:r>
      <w:r w:rsidRPr="000402A9">
        <w:rPr>
          <w:rFonts w:hint="eastAsia"/>
          <w:sz w:val="24"/>
          <w:szCs w:val="24"/>
        </w:rPr>
        <w:t>，当磁力线通过引线及磁簧形成闭合磁路，触点两端便形成这样的</w:t>
      </w:r>
      <w:r w:rsidRPr="000402A9">
        <w:rPr>
          <w:rFonts w:hint="eastAsia"/>
          <w:sz w:val="24"/>
          <w:szCs w:val="24"/>
        </w:rPr>
        <w:t>N</w:t>
      </w:r>
      <w:r w:rsidRPr="000402A9">
        <w:rPr>
          <w:rFonts w:hint="eastAsia"/>
          <w:sz w:val="24"/>
          <w:szCs w:val="24"/>
        </w:rPr>
        <w:t>、</w:t>
      </w:r>
      <w:r w:rsidRPr="000402A9">
        <w:rPr>
          <w:rFonts w:hint="eastAsia"/>
          <w:sz w:val="24"/>
          <w:szCs w:val="24"/>
        </w:rPr>
        <w:t xml:space="preserve">S </w:t>
      </w:r>
      <w:r w:rsidRPr="000402A9">
        <w:rPr>
          <w:rFonts w:hint="eastAsia"/>
          <w:sz w:val="24"/>
          <w:szCs w:val="24"/>
        </w:rPr>
        <w:t>极而相互吸引，即被磁化而闭</w:t>
      </w:r>
      <w:r w:rsidR="00D57894">
        <w:rPr>
          <w:rFonts w:hint="eastAsia"/>
          <w:sz w:val="24"/>
          <w:szCs w:val="24"/>
        </w:rPr>
        <w:t>合。</w:t>
      </w:r>
      <w:r w:rsidRPr="000402A9">
        <w:rPr>
          <w:rFonts w:hint="eastAsia"/>
          <w:sz w:val="24"/>
          <w:szCs w:val="24"/>
        </w:rPr>
        <w:t>如图</w:t>
      </w:r>
      <w:r w:rsidR="007E35B6">
        <w:rPr>
          <w:rFonts w:hint="eastAsia"/>
          <w:sz w:val="24"/>
          <w:szCs w:val="24"/>
        </w:rPr>
        <w:t>1</w:t>
      </w:r>
      <w:r w:rsidRPr="000402A9">
        <w:rPr>
          <w:rFonts w:hint="eastAsia"/>
          <w:sz w:val="24"/>
          <w:szCs w:val="24"/>
        </w:rPr>
        <w:t>所示。</w:t>
      </w:r>
    </w:p>
    <w:p w14:paraId="428CD70E" w14:textId="3EBC8494" w:rsidR="000402A9" w:rsidRDefault="0029722F" w:rsidP="000402A9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6136E4AD" wp14:editId="645A5F94">
            <wp:extent cx="3838575" cy="244792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11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78F6A16" w14:textId="135B41BD" w:rsidR="007E35B6" w:rsidRPr="007E35B6" w:rsidRDefault="007E35B6" w:rsidP="000402A9">
      <w:pPr>
        <w:ind w:firstLineChars="0" w:firstLine="0"/>
        <w:jc w:val="center"/>
        <w:rPr>
          <w:rFonts w:ascii="黑体" w:eastAsia="黑体" w:hAnsi="黑体"/>
          <w:sz w:val="24"/>
          <w:szCs w:val="24"/>
        </w:rPr>
      </w:pPr>
      <w:r w:rsidRPr="007E35B6">
        <w:rPr>
          <w:rFonts w:ascii="黑体" w:eastAsia="黑体" w:hAnsi="黑体" w:hint="eastAsia"/>
          <w:sz w:val="24"/>
          <w:szCs w:val="24"/>
        </w:rPr>
        <w:t>图1</w:t>
      </w:r>
      <w:r w:rsidRPr="007E35B6">
        <w:rPr>
          <w:rFonts w:ascii="黑体" w:eastAsia="黑体" w:hAnsi="黑体"/>
          <w:sz w:val="24"/>
          <w:szCs w:val="24"/>
        </w:rPr>
        <w:t xml:space="preserve"> </w:t>
      </w:r>
      <w:r w:rsidRPr="007E35B6">
        <w:rPr>
          <w:rFonts w:ascii="黑体" w:eastAsia="黑体" w:hAnsi="黑体" w:hint="eastAsia"/>
          <w:sz w:val="24"/>
          <w:szCs w:val="24"/>
        </w:rPr>
        <w:t>干簧管磁场作用原理</w:t>
      </w:r>
    </w:p>
    <w:p w14:paraId="359AAFB5" w14:textId="456D3939" w:rsidR="00D57894" w:rsidRPr="00E33DE9" w:rsidRDefault="00E33DE9" w:rsidP="000402A9">
      <w:pPr>
        <w:ind w:firstLine="480"/>
        <w:rPr>
          <w:sz w:val="24"/>
          <w:szCs w:val="24"/>
        </w:rPr>
      </w:pPr>
      <w:r w:rsidRPr="00E33DE9">
        <w:rPr>
          <w:rFonts w:hint="eastAsia"/>
          <w:sz w:val="24"/>
          <w:szCs w:val="24"/>
        </w:rPr>
        <w:t>加油浮子电门</w:t>
      </w:r>
      <w:r w:rsidR="007E35B6">
        <w:rPr>
          <w:rFonts w:hint="eastAsia"/>
          <w:sz w:val="24"/>
          <w:szCs w:val="24"/>
        </w:rPr>
        <w:t>（如图</w:t>
      </w:r>
      <w:r w:rsidR="007E35B6">
        <w:rPr>
          <w:rFonts w:hint="eastAsia"/>
          <w:sz w:val="24"/>
          <w:szCs w:val="24"/>
        </w:rPr>
        <w:t>2</w:t>
      </w:r>
      <w:r w:rsidR="007E35B6">
        <w:rPr>
          <w:rFonts w:hint="eastAsia"/>
          <w:sz w:val="24"/>
          <w:szCs w:val="24"/>
        </w:rPr>
        <w:t>所示）</w:t>
      </w:r>
      <w:r w:rsidRPr="00E33DE9">
        <w:rPr>
          <w:rFonts w:hint="eastAsia"/>
          <w:sz w:val="24"/>
          <w:szCs w:val="24"/>
        </w:rPr>
        <w:t>内芯为干簧管，浮子内嵌有永磁体，为干簧管工作提供磁场条件。当</w:t>
      </w:r>
      <w:r>
        <w:rPr>
          <w:rFonts w:hint="eastAsia"/>
          <w:sz w:val="24"/>
          <w:szCs w:val="24"/>
        </w:rPr>
        <w:t>油箱油未加满时</w:t>
      </w:r>
      <w:r w:rsidR="007E35B6">
        <w:rPr>
          <w:rFonts w:hint="eastAsia"/>
          <w:sz w:val="24"/>
          <w:szCs w:val="24"/>
        </w:rPr>
        <w:t>，浮子处于下沉位置，此时浮子内嵌永磁体产生的磁场作用于</w:t>
      </w:r>
      <w:r w:rsidR="007E35B6" w:rsidRPr="00E33DE9">
        <w:rPr>
          <w:rFonts w:hint="eastAsia"/>
          <w:sz w:val="24"/>
          <w:szCs w:val="24"/>
        </w:rPr>
        <w:t>干簧管</w:t>
      </w:r>
      <w:r w:rsidR="007E35B6">
        <w:rPr>
          <w:rFonts w:hint="eastAsia"/>
          <w:sz w:val="24"/>
          <w:szCs w:val="24"/>
        </w:rPr>
        <w:t>，使得回路导通。当油箱油加满时，浮子处于上浮位置，此时干簧管缺少磁场的作用，回路恢复断开状态。</w:t>
      </w:r>
    </w:p>
    <w:p w14:paraId="263D7D44" w14:textId="7D921D5D" w:rsidR="00D57894" w:rsidRDefault="00D57894" w:rsidP="00D57894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697D6FC5" wp14:editId="04404E10">
            <wp:extent cx="3695700" cy="4270219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微信图片_2020042315045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987" cy="4276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EC4DF7" w14:textId="390E122C" w:rsidR="00D57894" w:rsidRPr="007E35B6" w:rsidRDefault="007E35B6" w:rsidP="007E35B6">
      <w:pPr>
        <w:ind w:firstLineChars="0" w:firstLine="0"/>
        <w:jc w:val="center"/>
        <w:rPr>
          <w:rFonts w:ascii="黑体" w:eastAsia="黑体" w:hAnsi="黑体"/>
          <w:sz w:val="24"/>
          <w:szCs w:val="24"/>
        </w:rPr>
      </w:pPr>
      <w:r w:rsidRPr="007E35B6">
        <w:rPr>
          <w:rFonts w:ascii="黑体" w:eastAsia="黑体" w:hAnsi="黑体" w:hint="eastAsia"/>
          <w:sz w:val="24"/>
          <w:szCs w:val="24"/>
        </w:rPr>
        <w:t>图2</w:t>
      </w:r>
      <w:r w:rsidRPr="007E35B6">
        <w:rPr>
          <w:rFonts w:ascii="黑体" w:eastAsia="黑体" w:hAnsi="黑体"/>
          <w:sz w:val="24"/>
          <w:szCs w:val="24"/>
        </w:rPr>
        <w:t xml:space="preserve"> </w:t>
      </w:r>
      <w:r w:rsidRPr="007E35B6">
        <w:rPr>
          <w:rFonts w:ascii="黑体" w:eastAsia="黑体" w:hAnsi="黑体" w:hint="eastAsia"/>
          <w:sz w:val="24"/>
          <w:szCs w:val="24"/>
        </w:rPr>
        <w:t>加油浮子电门</w:t>
      </w:r>
    </w:p>
    <w:p w14:paraId="33931FBB" w14:textId="71E50905" w:rsidR="00D57894" w:rsidRDefault="007E35B6" w:rsidP="007E35B6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7A97FBA6" wp14:editId="33EB4BF4">
            <wp:extent cx="5274310" cy="322453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FCA8F" w14:textId="5EC16135" w:rsidR="007E35B6" w:rsidRPr="007E35B6" w:rsidRDefault="007E35B6" w:rsidP="007E35B6">
      <w:pPr>
        <w:ind w:firstLineChars="0" w:firstLine="0"/>
        <w:jc w:val="center"/>
        <w:rPr>
          <w:rFonts w:ascii="黑体" w:eastAsia="黑体" w:hAnsi="黑体"/>
          <w:sz w:val="24"/>
          <w:szCs w:val="24"/>
        </w:rPr>
      </w:pPr>
      <w:r w:rsidRPr="007E35B6">
        <w:rPr>
          <w:rFonts w:ascii="黑体" w:eastAsia="黑体" w:hAnsi="黑体" w:hint="eastAsia"/>
          <w:sz w:val="24"/>
          <w:szCs w:val="24"/>
        </w:rPr>
        <w:t>图3</w:t>
      </w:r>
      <w:r w:rsidRPr="007E35B6">
        <w:rPr>
          <w:rFonts w:ascii="黑体" w:eastAsia="黑体" w:hAnsi="黑体"/>
          <w:sz w:val="24"/>
          <w:szCs w:val="24"/>
        </w:rPr>
        <w:t xml:space="preserve"> </w:t>
      </w:r>
      <w:r w:rsidRPr="007E35B6">
        <w:rPr>
          <w:rFonts w:ascii="黑体" w:eastAsia="黑体" w:hAnsi="黑体" w:hint="eastAsia"/>
          <w:sz w:val="24"/>
          <w:szCs w:val="24"/>
        </w:rPr>
        <w:t>压力加油电路原理图</w:t>
      </w:r>
    </w:p>
    <w:sectPr w:rsidR="007E35B6" w:rsidRPr="007E35B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21D1"/>
    <w:rsid w:val="00024546"/>
    <w:rsid w:val="000402A9"/>
    <w:rsid w:val="000413E8"/>
    <w:rsid w:val="000909F5"/>
    <w:rsid w:val="000926EA"/>
    <w:rsid w:val="000C2A1E"/>
    <w:rsid w:val="0014705E"/>
    <w:rsid w:val="00155E9A"/>
    <w:rsid w:val="00161A76"/>
    <w:rsid w:val="001757C8"/>
    <w:rsid w:val="00183409"/>
    <w:rsid w:val="00192990"/>
    <w:rsid w:val="001D4973"/>
    <w:rsid w:val="001E0F1A"/>
    <w:rsid w:val="001E1493"/>
    <w:rsid w:val="00223F52"/>
    <w:rsid w:val="00223FC0"/>
    <w:rsid w:val="00263700"/>
    <w:rsid w:val="002904C8"/>
    <w:rsid w:val="0029722F"/>
    <w:rsid w:val="002A51F9"/>
    <w:rsid w:val="002B16E7"/>
    <w:rsid w:val="00361713"/>
    <w:rsid w:val="0037690A"/>
    <w:rsid w:val="00396271"/>
    <w:rsid w:val="003B167E"/>
    <w:rsid w:val="003D59B9"/>
    <w:rsid w:val="00427E0E"/>
    <w:rsid w:val="004837AE"/>
    <w:rsid w:val="004A6AA6"/>
    <w:rsid w:val="004B7A23"/>
    <w:rsid w:val="004D1E9D"/>
    <w:rsid w:val="004D57A2"/>
    <w:rsid w:val="00550835"/>
    <w:rsid w:val="0057321D"/>
    <w:rsid w:val="005732DA"/>
    <w:rsid w:val="005747AF"/>
    <w:rsid w:val="00581B42"/>
    <w:rsid w:val="005A03F3"/>
    <w:rsid w:val="005C55D7"/>
    <w:rsid w:val="005D442C"/>
    <w:rsid w:val="005D633E"/>
    <w:rsid w:val="005F04BD"/>
    <w:rsid w:val="005F7198"/>
    <w:rsid w:val="0062192D"/>
    <w:rsid w:val="00683DC4"/>
    <w:rsid w:val="006D2BD0"/>
    <w:rsid w:val="006E21D1"/>
    <w:rsid w:val="006E62A3"/>
    <w:rsid w:val="006F3389"/>
    <w:rsid w:val="00764D61"/>
    <w:rsid w:val="007701A0"/>
    <w:rsid w:val="007A73D3"/>
    <w:rsid w:val="007C6E07"/>
    <w:rsid w:val="007E35B6"/>
    <w:rsid w:val="00803761"/>
    <w:rsid w:val="00865B01"/>
    <w:rsid w:val="00865F08"/>
    <w:rsid w:val="008D2CCF"/>
    <w:rsid w:val="008E6EEF"/>
    <w:rsid w:val="0090584D"/>
    <w:rsid w:val="00961FE5"/>
    <w:rsid w:val="00963F50"/>
    <w:rsid w:val="00990695"/>
    <w:rsid w:val="00A42038"/>
    <w:rsid w:val="00A80F39"/>
    <w:rsid w:val="00A97BC8"/>
    <w:rsid w:val="00AC41BD"/>
    <w:rsid w:val="00AC5DAF"/>
    <w:rsid w:val="00AE187C"/>
    <w:rsid w:val="00B36F52"/>
    <w:rsid w:val="00B472D2"/>
    <w:rsid w:val="00B47B2D"/>
    <w:rsid w:val="00B51C63"/>
    <w:rsid w:val="00B5494F"/>
    <w:rsid w:val="00B92C6F"/>
    <w:rsid w:val="00BB4A15"/>
    <w:rsid w:val="00C079D3"/>
    <w:rsid w:val="00C30E58"/>
    <w:rsid w:val="00C427A4"/>
    <w:rsid w:val="00C90B65"/>
    <w:rsid w:val="00CA156B"/>
    <w:rsid w:val="00CC05CE"/>
    <w:rsid w:val="00CD1BCE"/>
    <w:rsid w:val="00CD4D4C"/>
    <w:rsid w:val="00D52FE9"/>
    <w:rsid w:val="00D57894"/>
    <w:rsid w:val="00D57C12"/>
    <w:rsid w:val="00D66E8F"/>
    <w:rsid w:val="00D7016C"/>
    <w:rsid w:val="00DA266C"/>
    <w:rsid w:val="00DB3D6A"/>
    <w:rsid w:val="00DB4048"/>
    <w:rsid w:val="00DC0B87"/>
    <w:rsid w:val="00DC5B68"/>
    <w:rsid w:val="00DD170E"/>
    <w:rsid w:val="00E15751"/>
    <w:rsid w:val="00E33DE9"/>
    <w:rsid w:val="00E5038B"/>
    <w:rsid w:val="00E543F1"/>
    <w:rsid w:val="00EB1CD0"/>
    <w:rsid w:val="00EF13E8"/>
    <w:rsid w:val="00EF53FC"/>
    <w:rsid w:val="00F11415"/>
    <w:rsid w:val="00F31455"/>
    <w:rsid w:val="00F320F2"/>
    <w:rsid w:val="00F93B07"/>
    <w:rsid w:val="00FD3943"/>
    <w:rsid w:val="00FF3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34B6CE"/>
  <w15:chartTrackingRefBased/>
  <w15:docId w15:val="{550714A5-E7B1-4990-BDA3-F80757BD0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theme="minorBidi"/>
        <w:sz w:val="21"/>
        <w:szCs w:val="22"/>
        <w:lang w:val="en-US" w:eastAsia="zh-CN" w:bidi="ar-SA"/>
      </w:rPr>
    </w:rPrDefault>
    <w:pPrDefault>
      <w:pPr>
        <w:spacing w:line="360" w:lineRule="auto"/>
        <w:ind w:firstLineChars="200" w:firstLine="20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60</Words>
  <Characters>342</Characters>
  <Application>Microsoft Office Word</Application>
  <DocSecurity>0</DocSecurity>
  <Lines>2</Lines>
  <Paragraphs>1</Paragraphs>
  <ScaleCrop>false</ScaleCrop>
  <Company/>
  <LinksUpToDate>false</LinksUpToDate>
  <CharactersWithSpaces>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linzhiweixmu@outlook.com</dc:creator>
  <cp:keywords/>
  <dc:description/>
  <cp:lastModifiedBy>ZENGJING</cp:lastModifiedBy>
  <cp:revision>2</cp:revision>
  <dcterms:created xsi:type="dcterms:W3CDTF">2020-04-30T07:25:00Z</dcterms:created>
  <dcterms:modified xsi:type="dcterms:W3CDTF">2020-04-30T07:25:00Z</dcterms:modified>
</cp:coreProperties>
</file>