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4E376" w14:textId="73AC4BA5" w:rsidR="001820DB" w:rsidRPr="00A44D1C" w:rsidRDefault="00A44D1C" w:rsidP="00EC4F21">
      <w:pPr>
        <w:spacing w:line="360" w:lineRule="auto"/>
        <w:jc w:val="center"/>
        <w:rPr>
          <w:b/>
          <w:bCs/>
          <w:sz w:val="30"/>
          <w:szCs w:val="30"/>
        </w:rPr>
      </w:pPr>
      <w:r w:rsidRPr="00A44D1C">
        <w:rPr>
          <w:rFonts w:hint="eastAsia"/>
          <w:b/>
          <w:bCs/>
          <w:sz w:val="30"/>
          <w:szCs w:val="30"/>
        </w:rPr>
        <w:t>关于</w:t>
      </w:r>
      <w:r w:rsidR="00DF52D8">
        <w:rPr>
          <w:rFonts w:hint="eastAsia"/>
          <w:b/>
          <w:bCs/>
          <w:sz w:val="30"/>
          <w:szCs w:val="30"/>
        </w:rPr>
        <w:t>航空股份B</w:t>
      </w:r>
      <w:r w:rsidR="00DF52D8">
        <w:rPr>
          <w:b/>
          <w:bCs/>
          <w:sz w:val="30"/>
          <w:szCs w:val="30"/>
        </w:rPr>
        <w:t>-</w:t>
      </w:r>
      <w:r w:rsidRPr="00A44D1C">
        <w:rPr>
          <w:rFonts w:hint="eastAsia"/>
          <w:b/>
          <w:bCs/>
          <w:sz w:val="30"/>
          <w:szCs w:val="30"/>
        </w:rPr>
        <w:t>6</w:t>
      </w:r>
      <w:r w:rsidRPr="00A44D1C">
        <w:rPr>
          <w:b/>
          <w:bCs/>
          <w:sz w:val="30"/>
          <w:szCs w:val="30"/>
        </w:rPr>
        <w:t>062</w:t>
      </w:r>
      <w:r w:rsidRPr="00A44D1C">
        <w:rPr>
          <w:rFonts w:hint="eastAsia"/>
          <w:b/>
          <w:bCs/>
          <w:sz w:val="30"/>
          <w:szCs w:val="30"/>
        </w:rPr>
        <w:t>飞机</w:t>
      </w:r>
      <w:r w:rsidR="00876678">
        <w:rPr>
          <w:rFonts w:hint="eastAsia"/>
          <w:b/>
          <w:bCs/>
          <w:sz w:val="30"/>
          <w:szCs w:val="30"/>
        </w:rPr>
        <w:t>左发</w:t>
      </w:r>
      <w:r w:rsidRPr="00A44D1C">
        <w:rPr>
          <w:rFonts w:hint="eastAsia"/>
          <w:b/>
          <w:bCs/>
          <w:sz w:val="30"/>
          <w:szCs w:val="30"/>
        </w:rPr>
        <w:t>尾喷</w:t>
      </w:r>
      <w:r w:rsidR="00DF52D8">
        <w:rPr>
          <w:rFonts w:hint="eastAsia"/>
          <w:b/>
          <w:bCs/>
          <w:sz w:val="30"/>
          <w:szCs w:val="30"/>
        </w:rPr>
        <w:t>管内</w:t>
      </w:r>
      <w:r w:rsidRPr="00A44D1C">
        <w:rPr>
          <w:rFonts w:hint="eastAsia"/>
          <w:b/>
          <w:bCs/>
          <w:sz w:val="30"/>
          <w:szCs w:val="30"/>
        </w:rPr>
        <w:t>烛火现象的说明</w:t>
      </w:r>
    </w:p>
    <w:p w14:paraId="6C55A5D5" w14:textId="4C36D0DB" w:rsidR="00A44D1C" w:rsidRPr="00EC4F21" w:rsidRDefault="00A44D1C" w:rsidP="00EC4F21">
      <w:pPr>
        <w:pStyle w:val="a3"/>
        <w:numPr>
          <w:ilvl w:val="0"/>
          <w:numId w:val="1"/>
        </w:numPr>
        <w:spacing w:line="360" w:lineRule="auto"/>
        <w:ind w:firstLineChars="0"/>
        <w:rPr>
          <w:b/>
          <w:bCs/>
        </w:rPr>
      </w:pPr>
      <w:r w:rsidRPr="00EC4F21">
        <w:rPr>
          <w:rFonts w:hint="eastAsia"/>
          <w:b/>
          <w:bCs/>
        </w:rPr>
        <w:t>事件概述</w:t>
      </w:r>
    </w:p>
    <w:p w14:paraId="0F2FD264" w14:textId="566ECC9B" w:rsidR="00EC4F21" w:rsidRDefault="00EC4F21" w:rsidP="00EC4F21">
      <w:pPr>
        <w:spacing w:line="360" w:lineRule="auto"/>
        <w:ind w:firstLineChars="202" w:firstLine="424"/>
      </w:pPr>
      <w:r>
        <w:t>B-6062</w:t>
      </w:r>
      <w:r>
        <w:rPr>
          <w:rFonts w:hint="eastAsia"/>
        </w:rPr>
        <w:t>飞机2</w:t>
      </w:r>
      <w:r>
        <w:t>022</w:t>
      </w:r>
      <w:r>
        <w:rPr>
          <w:rFonts w:hint="eastAsia"/>
        </w:rPr>
        <w:t>年8月8日航后，</w:t>
      </w:r>
      <w:r w:rsidR="005D57B7">
        <w:rPr>
          <w:rFonts w:hint="eastAsia"/>
        </w:rPr>
        <w:t>反映</w:t>
      </w:r>
      <w:r>
        <w:rPr>
          <w:rFonts w:ascii="Helvetica" w:hAnsi="Helvetica" w:cs="Helvetica"/>
          <w:color w:val="333333"/>
          <w:shd w:val="clear" w:color="auto" w:fill="FFFFFF"/>
        </w:rPr>
        <w:t>左发</w:t>
      </w:r>
      <w:r w:rsidR="00332364">
        <w:rPr>
          <w:rFonts w:ascii="Helvetica" w:hAnsi="Helvetica" w:cs="Helvetica" w:hint="eastAsia"/>
          <w:color w:val="333333"/>
          <w:shd w:val="clear" w:color="auto" w:fill="FFFFFF"/>
        </w:rPr>
        <w:t>尾喷</w:t>
      </w:r>
      <w:r>
        <w:rPr>
          <w:rFonts w:ascii="Helvetica" w:hAnsi="Helvetica" w:cs="Helvetica"/>
          <w:color w:val="333333"/>
          <w:shd w:val="clear" w:color="auto" w:fill="FFFFFF"/>
        </w:rPr>
        <w:t>管</w:t>
      </w:r>
      <w:r w:rsidR="00DF52D8">
        <w:rPr>
          <w:rFonts w:ascii="Helvetica" w:hAnsi="Helvetica" w:cs="Helvetica" w:hint="eastAsia"/>
          <w:color w:val="333333"/>
          <w:shd w:val="clear" w:color="auto" w:fill="FFFFFF"/>
        </w:rPr>
        <w:t>内</w:t>
      </w:r>
      <w:r>
        <w:rPr>
          <w:rFonts w:ascii="Helvetica" w:hAnsi="Helvetica" w:cs="Helvetica" w:hint="eastAsia"/>
          <w:color w:val="333333"/>
          <w:shd w:val="clear" w:color="auto" w:fill="FFFFFF"/>
        </w:rPr>
        <w:t>出现</w:t>
      </w:r>
      <w:r>
        <w:rPr>
          <w:rFonts w:ascii="Helvetica" w:hAnsi="Helvetica" w:cs="Helvetica"/>
          <w:color w:val="333333"/>
          <w:shd w:val="clear" w:color="auto" w:fill="FFFFFF"/>
        </w:rPr>
        <w:t>烛火现象，</w:t>
      </w:r>
      <w:r>
        <w:rPr>
          <w:rFonts w:ascii="Helvetica" w:hAnsi="Helvetica" w:cs="Helvetica"/>
          <w:color w:val="333333"/>
          <w:shd w:val="clear" w:color="auto" w:fill="FFFFFF"/>
        </w:rPr>
        <w:t>30-40</w:t>
      </w:r>
      <w:r>
        <w:rPr>
          <w:rFonts w:ascii="Helvetica" w:hAnsi="Helvetica" w:cs="Helvetica"/>
          <w:color w:val="333333"/>
          <w:shd w:val="clear" w:color="auto" w:fill="FFFFFF"/>
        </w:rPr>
        <w:t>秒后消失，机上无警告</w:t>
      </w:r>
      <w:r>
        <w:rPr>
          <w:rFonts w:ascii="Helvetica" w:hAnsi="Helvetica" w:cs="Helvetica" w:hint="eastAsia"/>
          <w:color w:val="333333"/>
          <w:shd w:val="clear" w:color="auto" w:fill="FFFFFF"/>
        </w:rPr>
        <w:t>和故障</w:t>
      </w:r>
      <w:r>
        <w:rPr>
          <w:rFonts w:ascii="Helvetica" w:hAnsi="Helvetica" w:cs="Helvetica"/>
          <w:color w:val="333333"/>
          <w:shd w:val="clear" w:color="auto" w:fill="FFFFFF"/>
        </w:rPr>
        <w:t>信息</w:t>
      </w:r>
      <w:r>
        <w:rPr>
          <w:rFonts w:ascii="Helvetica" w:hAnsi="Helvetica" w:cs="Helvetica" w:hint="eastAsia"/>
          <w:color w:val="333333"/>
          <w:shd w:val="clear" w:color="auto" w:fill="FFFFFF"/>
        </w:rPr>
        <w:t>，</w:t>
      </w:r>
      <w:r>
        <w:rPr>
          <w:rFonts w:ascii="Helvetica" w:hAnsi="Helvetica" w:cs="Helvetica"/>
          <w:color w:val="333333"/>
          <w:shd w:val="clear" w:color="auto" w:fill="FFFFFF"/>
        </w:rPr>
        <w:t>计算当日滑耗</w:t>
      </w:r>
      <w:r w:rsidR="005D57B7">
        <w:rPr>
          <w:rFonts w:ascii="Helvetica" w:hAnsi="Helvetica" w:cs="Helvetica" w:hint="eastAsia"/>
          <w:color w:val="333333"/>
          <w:shd w:val="clear" w:color="auto" w:fill="FFFFFF"/>
        </w:rPr>
        <w:t>正常，为</w:t>
      </w:r>
      <w:r>
        <w:rPr>
          <w:rFonts w:ascii="Helvetica" w:hAnsi="Helvetica" w:cs="Helvetica"/>
          <w:color w:val="333333"/>
          <w:shd w:val="clear" w:color="auto" w:fill="FFFFFF"/>
        </w:rPr>
        <w:t>0.25</w:t>
      </w:r>
      <w:r w:rsidR="005D57B7">
        <w:rPr>
          <w:rFonts w:ascii="Helvetica" w:hAnsi="Helvetica" w:cs="Helvetica" w:hint="eastAsia"/>
          <w:color w:val="333333"/>
          <w:shd w:val="clear" w:color="auto" w:fill="FFFFFF"/>
        </w:rPr>
        <w:t>夸脱</w:t>
      </w:r>
      <w:r w:rsidR="005D57B7">
        <w:rPr>
          <w:rFonts w:ascii="Helvetica" w:hAnsi="Helvetica" w:cs="Helvetica" w:hint="eastAsia"/>
          <w:color w:val="333333"/>
          <w:shd w:val="clear" w:color="auto" w:fill="FFFFFF"/>
        </w:rPr>
        <w:t>/</w:t>
      </w:r>
      <w:r w:rsidR="005D57B7">
        <w:rPr>
          <w:rFonts w:ascii="Helvetica" w:hAnsi="Helvetica" w:cs="Helvetica" w:hint="eastAsia"/>
          <w:color w:val="333333"/>
          <w:shd w:val="clear" w:color="auto" w:fill="FFFFFF"/>
        </w:rPr>
        <w:t>小时</w:t>
      </w:r>
      <w:r>
        <w:rPr>
          <w:rFonts w:ascii="Helvetica" w:hAnsi="Helvetica" w:cs="Helvetica"/>
          <w:color w:val="333333"/>
          <w:shd w:val="clear" w:color="auto" w:fill="FFFFFF"/>
        </w:rPr>
        <w:t>，检查</w:t>
      </w:r>
      <w:r>
        <w:rPr>
          <w:rFonts w:ascii="Helvetica" w:hAnsi="Helvetica" w:cs="Helvetica" w:hint="eastAsia"/>
          <w:color w:val="333333"/>
          <w:shd w:val="clear" w:color="auto" w:fill="FFFFFF"/>
        </w:rPr>
        <w:t>各滑油管路</w:t>
      </w:r>
      <w:r>
        <w:rPr>
          <w:rFonts w:ascii="Helvetica" w:hAnsi="Helvetica" w:cs="Helvetica"/>
          <w:color w:val="333333"/>
          <w:shd w:val="clear" w:color="auto" w:fill="FFFFFF"/>
        </w:rPr>
        <w:t>无渗漏，</w:t>
      </w:r>
      <w:r>
        <w:rPr>
          <w:rFonts w:ascii="Helvetica" w:hAnsi="Helvetica" w:cs="Helvetica" w:hint="eastAsia"/>
          <w:color w:val="333333"/>
          <w:shd w:val="clear" w:color="auto" w:fill="FFFFFF"/>
        </w:rPr>
        <w:t>消焰器</w:t>
      </w:r>
      <w:r>
        <w:rPr>
          <w:rFonts w:ascii="Helvetica" w:hAnsi="Helvetica" w:cs="Helvetica"/>
          <w:color w:val="333333"/>
          <w:shd w:val="clear" w:color="auto" w:fill="FFFFFF"/>
        </w:rPr>
        <w:t>正常无损伤，</w:t>
      </w:r>
      <w:r>
        <w:rPr>
          <w:rFonts w:ascii="Helvetica" w:hAnsi="Helvetica" w:cs="Helvetica" w:hint="eastAsia"/>
          <w:color w:val="333333"/>
          <w:shd w:val="clear" w:color="auto" w:fill="FFFFFF"/>
        </w:rPr>
        <w:t>磁堵检查无碎屑</w:t>
      </w:r>
      <w:r>
        <w:rPr>
          <w:rFonts w:ascii="Helvetica" w:hAnsi="Helvetica" w:cs="Helvetica"/>
          <w:color w:val="333333"/>
          <w:shd w:val="clear" w:color="auto" w:fill="FFFFFF"/>
        </w:rPr>
        <w:t>，</w:t>
      </w:r>
      <w:r>
        <w:rPr>
          <w:rFonts w:ascii="Helvetica" w:hAnsi="Helvetica" w:cs="Helvetica" w:hint="eastAsia"/>
          <w:color w:val="333333"/>
          <w:shd w:val="clear" w:color="auto" w:fill="FFFFFF"/>
        </w:rPr>
        <w:t>试车</w:t>
      </w:r>
      <w:r>
        <w:rPr>
          <w:rFonts w:ascii="Helvetica" w:hAnsi="Helvetica" w:cs="Helvetica"/>
          <w:color w:val="333333"/>
          <w:shd w:val="clear" w:color="auto" w:fill="FFFFFF"/>
        </w:rPr>
        <w:t>测试正常</w:t>
      </w:r>
      <w:r>
        <w:rPr>
          <w:rFonts w:ascii="Helvetica" w:hAnsi="Helvetica" w:cs="Helvetica" w:hint="eastAsia"/>
          <w:color w:val="333333"/>
          <w:shd w:val="clear" w:color="auto" w:fill="FFFFFF"/>
        </w:rPr>
        <w:t>，</w:t>
      </w:r>
      <w:r w:rsidR="00332364">
        <w:rPr>
          <w:rFonts w:ascii="Helvetica" w:hAnsi="Helvetica" w:cs="Helvetica" w:hint="eastAsia"/>
          <w:color w:val="333333"/>
          <w:shd w:val="clear" w:color="auto" w:fill="FFFFFF"/>
        </w:rPr>
        <w:t>尾喷管</w:t>
      </w:r>
      <w:r>
        <w:rPr>
          <w:rFonts w:ascii="Helvetica" w:hAnsi="Helvetica" w:cs="Helvetica"/>
          <w:color w:val="333333"/>
          <w:shd w:val="clear" w:color="auto" w:fill="FFFFFF"/>
        </w:rPr>
        <w:t>无烛火现象。</w:t>
      </w:r>
    </w:p>
    <w:p w14:paraId="19DF2F31" w14:textId="45BE475C" w:rsidR="00EC4F21" w:rsidRPr="009F7C31" w:rsidRDefault="00EC4F21" w:rsidP="00EC4F21">
      <w:pPr>
        <w:pStyle w:val="a3"/>
        <w:numPr>
          <w:ilvl w:val="0"/>
          <w:numId w:val="1"/>
        </w:numPr>
        <w:spacing w:line="360" w:lineRule="auto"/>
        <w:ind w:firstLineChars="0"/>
        <w:rPr>
          <w:b/>
          <w:bCs/>
        </w:rPr>
      </w:pPr>
      <w:r w:rsidRPr="009F7C31">
        <w:rPr>
          <w:rFonts w:hint="eastAsia"/>
          <w:b/>
          <w:bCs/>
        </w:rPr>
        <w:t>发动机信息</w:t>
      </w:r>
    </w:p>
    <w:p w14:paraId="790664B0" w14:textId="75FA1822" w:rsidR="00EC4F21" w:rsidRDefault="00EC4F21" w:rsidP="00EC4F21">
      <w:pPr>
        <w:pStyle w:val="a3"/>
        <w:spacing w:line="360" w:lineRule="auto"/>
        <w:ind w:left="420" w:firstLineChars="0" w:firstLine="0"/>
        <w:rPr>
          <w:rFonts w:ascii="Helvetica" w:hAnsi="Helvetica" w:cs="Helvetica"/>
          <w:color w:val="333333"/>
          <w:shd w:val="clear" w:color="auto" w:fill="FFFFFF"/>
        </w:rPr>
      </w:pPr>
      <w:r>
        <w:rPr>
          <w:rFonts w:ascii="Helvetica" w:hAnsi="Helvetica" w:cs="Helvetica" w:hint="eastAsia"/>
          <w:color w:val="333333"/>
          <w:shd w:val="clear" w:color="auto" w:fill="FFFFFF"/>
        </w:rPr>
        <w:t>B</w:t>
      </w:r>
      <w:r>
        <w:rPr>
          <w:rFonts w:ascii="Helvetica" w:hAnsi="Helvetica" w:cs="Helvetica"/>
          <w:color w:val="333333"/>
          <w:shd w:val="clear" w:color="auto" w:fill="FFFFFF"/>
        </w:rPr>
        <w:t>-6062</w:t>
      </w:r>
      <w:r>
        <w:rPr>
          <w:rFonts w:ascii="Helvetica" w:hAnsi="Helvetica" w:cs="Helvetica" w:hint="eastAsia"/>
          <w:color w:val="333333"/>
          <w:shd w:val="clear" w:color="auto" w:fill="FFFFFF"/>
        </w:rPr>
        <w:t>飞机左</w:t>
      </w:r>
      <w:r>
        <w:rPr>
          <w:rFonts w:ascii="Helvetica" w:hAnsi="Helvetica" w:cs="Helvetica"/>
          <w:color w:val="333333"/>
          <w:shd w:val="clear" w:color="auto" w:fill="FFFFFF"/>
        </w:rPr>
        <w:t>发</w:t>
      </w:r>
      <w:r>
        <w:rPr>
          <w:rFonts w:ascii="Helvetica" w:hAnsi="Helvetica" w:cs="Helvetica"/>
          <w:color w:val="333333"/>
          <w:shd w:val="clear" w:color="auto" w:fill="FFFFFF"/>
        </w:rPr>
        <w:t xml:space="preserve">CFM56-7B24E, </w:t>
      </w:r>
      <w:r>
        <w:rPr>
          <w:rFonts w:ascii="Helvetica" w:hAnsi="Helvetica" w:cs="Helvetica"/>
          <w:color w:val="333333"/>
          <w:shd w:val="clear" w:color="auto" w:fill="FFFFFF"/>
        </w:rPr>
        <w:t>序号：</w:t>
      </w:r>
      <w:r>
        <w:rPr>
          <w:rFonts w:ascii="Helvetica" w:hAnsi="Helvetica" w:cs="Helvetica"/>
          <w:color w:val="333333"/>
          <w:shd w:val="clear" w:color="auto" w:fill="FFFFFF"/>
        </w:rPr>
        <w:t>863183</w:t>
      </w:r>
      <w:r>
        <w:rPr>
          <w:rFonts w:ascii="Helvetica" w:hAnsi="Helvetica" w:cs="Helvetica" w:hint="eastAsia"/>
          <w:color w:val="333333"/>
          <w:shd w:val="clear" w:color="auto" w:fill="FFFFFF"/>
        </w:rPr>
        <w:t>，</w:t>
      </w:r>
      <w:r>
        <w:rPr>
          <w:rFonts w:ascii="Helvetica" w:hAnsi="Helvetica" w:cs="Helvetica" w:hint="eastAsia"/>
          <w:color w:val="333333"/>
          <w:shd w:val="clear" w:color="auto" w:fill="FFFFFF"/>
        </w:rPr>
        <w:t>2</w:t>
      </w:r>
      <w:r>
        <w:rPr>
          <w:rFonts w:ascii="Helvetica" w:hAnsi="Helvetica" w:cs="Helvetica"/>
          <w:color w:val="333333"/>
          <w:shd w:val="clear" w:color="auto" w:fill="FFFFFF"/>
        </w:rPr>
        <w:t>015</w:t>
      </w:r>
      <w:r>
        <w:rPr>
          <w:rFonts w:ascii="Helvetica" w:hAnsi="Helvetica" w:cs="Helvetica" w:hint="eastAsia"/>
          <w:color w:val="333333"/>
          <w:shd w:val="clear" w:color="auto" w:fill="FFFFFF"/>
        </w:rPr>
        <w:t>年</w:t>
      </w:r>
      <w:r w:rsidR="009F7C31">
        <w:rPr>
          <w:rFonts w:ascii="Helvetica" w:hAnsi="Helvetica" w:cs="Helvetica" w:hint="eastAsia"/>
          <w:color w:val="333333"/>
          <w:shd w:val="clear" w:color="auto" w:fill="FFFFFF"/>
        </w:rPr>
        <w:t>0</w:t>
      </w:r>
      <w:r w:rsidR="009F7C31">
        <w:rPr>
          <w:rFonts w:ascii="Helvetica" w:hAnsi="Helvetica" w:cs="Helvetica"/>
          <w:color w:val="333333"/>
          <w:shd w:val="clear" w:color="auto" w:fill="FFFFFF"/>
        </w:rPr>
        <w:t>7</w:t>
      </w:r>
      <w:r w:rsidR="009F7C31">
        <w:rPr>
          <w:rFonts w:ascii="Helvetica" w:hAnsi="Helvetica" w:cs="Helvetica" w:hint="eastAsia"/>
          <w:color w:val="333333"/>
          <w:shd w:val="clear" w:color="auto" w:fill="FFFFFF"/>
        </w:rPr>
        <w:t>月</w:t>
      </w:r>
      <w:r w:rsidR="009F7C31">
        <w:rPr>
          <w:rFonts w:ascii="Helvetica" w:hAnsi="Helvetica" w:cs="Helvetica" w:hint="eastAsia"/>
          <w:color w:val="333333"/>
          <w:shd w:val="clear" w:color="auto" w:fill="FFFFFF"/>
        </w:rPr>
        <w:t>0</w:t>
      </w:r>
      <w:r w:rsidR="009F7C31">
        <w:rPr>
          <w:rFonts w:ascii="Helvetica" w:hAnsi="Helvetica" w:cs="Helvetica"/>
          <w:color w:val="333333"/>
          <w:shd w:val="clear" w:color="auto" w:fill="FFFFFF"/>
        </w:rPr>
        <w:t>7</w:t>
      </w:r>
      <w:r w:rsidR="009F7C31">
        <w:rPr>
          <w:rFonts w:ascii="Helvetica" w:hAnsi="Helvetica" w:cs="Helvetica" w:hint="eastAsia"/>
          <w:color w:val="333333"/>
          <w:shd w:val="clear" w:color="auto" w:fill="FFFFFF"/>
        </w:rPr>
        <w:t>日随新飞机引进。</w:t>
      </w:r>
    </w:p>
    <w:p w14:paraId="26F0EEE5" w14:textId="77777777" w:rsidR="009F7C31" w:rsidRDefault="009F7C31" w:rsidP="00EC4F21">
      <w:pPr>
        <w:pStyle w:val="a3"/>
        <w:spacing w:line="360" w:lineRule="auto"/>
        <w:ind w:left="420" w:firstLineChars="0" w:firstLine="0"/>
        <w:rPr>
          <w:rFonts w:ascii="Helvetica" w:hAnsi="Helvetica" w:cs="Helvetica"/>
          <w:color w:val="333333"/>
          <w:shd w:val="clear" w:color="auto" w:fill="FFFFFF"/>
        </w:rPr>
      </w:pPr>
      <w:r>
        <w:rPr>
          <w:rFonts w:ascii="Helvetica" w:hAnsi="Helvetica" w:cs="Helvetica"/>
          <w:color w:val="333333"/>
          <w:shd w:val="clear" w:color="auto" w:fill="FFFFFF"/>
        </w:rPr>
        <w:t>TSN</w:t>
      </w:r>
      <w:r>
        <w:rPr>
          <w:rFonts w:ascii="Helvetica" w:hAnsi="Helvetica" w:cs="Helvetica" w:hint="eastAsia"/>
          <w:color w:val="333333"/>
          <w:shd w:val="clear" w:color="auto" w:fill="FFFFFF"/>
        </w:rPr>
        <w:t>飞行小时</w:t>
      </w:r>
      <w:r w:rsidR="00EC4F21">
        <w:rPr>
          <w:rFonts w:ascii="Helvetica" w:hAnsi="Helvetica" w:cs="Helvetica"/>
          <w:color w:val="333333"/>
          <w:shd w:val="clear" w:color="auto" w:fill="FFFFFF"/>
        </w:rPr>
        <w:t xml:space="preserve">:19356.24 </w:t>
      </w:r>
    </w:p>
    <w:p w14:paraId="1285E735" w14:textId="5397E894" w:rsidR="00EC4F21" w:rsidRDefault="009F7C31" w:rsidP="00EC4F21">
      <w:pPr>
        <w:pStyle w:val="a3"/>
        <w:spacing w:line="360" w:lineRule="auto"/>
        <w:ind w:left="420" w:firstLineChars="0" w:firstLine="0"/>
      </w:pPr>
      <w:r>
        <w:rPr>
          <w:rFonts w:ascii="Helvetica" w:hAnsi="Helvetica" w:cs="Helvetica"/>
          <w:color w:val="333333"/>
          <w:shd w:val="clear" w:color="auto" w:fill="FFFFFF"/>
        </w:rPr>
        <w:t>TSN</w:t>
      </w:r>
      <w:r>
        <w:rPr>
          <w:rFonts w:ascii="Helvetica" w:hAnsi="Helvetica" w:cs="Helvetica" w:hint="eastAsia"/>
          <w:color w:val="333333"/>
          <w:shd w:val="clear" w:color="auto" w:fill="FFFFFF"/>
        </w:rPr>
        <w:t>飞行循环</w:t>
      </w:r>
      <w:r w:rsidR="00EC4F21">
        <w:rPr>
          <w:rFonts w:ascii="Helvetica" w:hAnsi="Helvetica" w:cs="Helvetica"/>
          <w:color w:val="333333"/>
          <w:shd w:val="clear" w:color="auto" w:fill="FFFFFF"/>
        </w:rPr>
        <w:t>:9677</w:t>
      </w:r>
    </w:p>
    <w:p w14:paraId="7EAF87A3" w14:textId="3B965D4B" w:rsidR="00A44D1C" w:rsidRPr="006B6A66" w:rsidRDefault="00A44D1C" w:rsidP="00EC4F21">
      <w:pPr>
        <w:pStyle w:val="a3"/>
        <w:numPr>
          <w:ilvl w:val="0"/>
          <w:numId w:val="1"/>
        </w:numPr>
        <w:spacing w:line="360" w:lineRule="auto"/>
        <w:ind w:firstLineChars="0"/>
        <w:rPr>
          <w:b/>
          <w:bCs/>
        </w:rPr>
      </w:pPr>
      <w:r w:rsidRPr="006B6A66">
        <w:rPr>
          <w:rFonts w:hint="eastAsia"/>
          <w:b/>
          <w:bCs/>
        </w:rPr>
        <w:t>原因分析</w:t>
      </w:r>
    </w:p>
    <w:p w14:paraId="0AD8F6AA" w14:textId="049F2FAF" w:rsidR="001F4809" w:rsidRDefault="006F694B" w:rsidP="006B6A66">
      <w:pPr>
        <w:spacing w:line="360" w:lineRule="auto"/>
        <w:ind w:firstLineChars="200" w:firstLine="480"/>
      </w:pPr>
      <w:r>
        <w:rPr>
          <w:rFonts w:ascii="PingFangSC-light" w:hAnsi="PingFangSC-light" w:hint="eastAsia"/>
          <w:color w:val="000000"/>
          <w:spacing w:val="15"/>
        </w:rPr>
        <w:t>本次</w:t>
      </w:r>
      <w:r>
        <w:rPr>
          <w:rFonts w:ascii="PingFangSC-light" w:hAnsi="PingFangSC-light" w:hint="eastAsia"/>
          <w:color w:val="000000"/>
          <w:spacing w:val="15"/>
        </w:rPr>
        <w:t>B</w:t>
      </w:r>
      <w:r>
        <w:rPr>
          <w:rFonts w:ascii="PingFangSC-light" w:hAnsi="PingFangSC-light"/>
          <w:color w:val="000000"/>
          <w:spacing w:val="15"/>
        </w:rPr>
        <w:t>-6062</w:t>
      </w:r>
      <w:r>
        <w:rPr>
          <w:rFonts w:ascii="PingFangSC-light" w:hAnsi="PingFangSC-light" w:hint="eastAsia"/>
          <w:color w:val="000000"/>
          <w:spacing w:val="15"/>
        </w:rPr>
        <w:t>左发出现烛火现象是由于</w:t>
      </w:r>
      <w:r w:rsidR="009D0A35">
        <w:rPr>
          <w:rFonts w:ascii="PingFangSC-light" w:hAnsi="PingFangSC-light" w:hint="eastAsia"/>
          <w:color w:val="000000"/>
          <w:spacing w:val="15"/>
        </w:rPr>
        <w:t>中央通气管滑油气渗漏被点着形成</w:t>
      </w:r>
      <w:r>
        <w:rPr>
          <w:rFonts w:ascii="PingFangSC-light" w:hAnsi="PingFangSC-light" w:hint="eastAsia"/>
          <w:color w:val="000000"/>
          <w:spacing w:val="15"/>
        </w:rPr>
        <w:t>的。</w:t>
      </w:r>
      <w:r w:rsidR="009D0A35">
        <w:rPr>
          <w:rFonts w:ascii="PingFangSC-light" w:hAnsi="PingFangSC-light" w:hint="eastAsia"/>
          <w:color w:val="000000"/>
          <w:spacing w:val="15"/>
        </w:rPr>
        <w:t>如下图所示，由于</w:t>
      </w:r>
      <w:r w:rsidR="005A25A0">
        <w:rPr>
          <w:rFonts w:ascii="PingFangSC-light" w:hAnsi="PingFangSC-light" w:hint="eastAsia"/>
          <w:color w:val="000000"/>
          <w:spacing w:val="15"/>
        </w:rPr>
        <w:t>发动机</w:t>
      </w:r>
      <w:r w:rsidR="009D0A35">
        <w:rPr>
          <w:rFonts w:ascii="PingFangSC-light" w:hAnsi="PingFangSC-light" w:hint="eastAsia"/>
          <w:color w:val="000000"/>
          <w:spacing w:val="15"/>
        </w:rPr>
        <w:t>滑油封严需要借助气体压力，转速越高</w:t>
      </w:r>
      <w:r w:rsidR="001F4809">
        <w:rPr>
          <w:rFonts w:ascii="PingFangSC-light" w:hAnsi="PingFangSC-light" w:hint="eastAsia"/>
          <w:color w:val="000000"/>
          <w:spacing w:val="15"/>
        </w:rPr>
        <w:t>压力越大，封严效果越好，当</w:t>
      </w:r>
      <w:r w:rsidR="001F4809" w:rsidRPr="00332364">
        <w:rPr>
          <w:rFonts w:hint="eastAsia"/>
        </w:rPr>
        <w:t>发动机低转速下会有少量滑油逃逸聚集滴落在尾锥内部，</w:t>
      </w:r>
      <w:r w:rsidR="001F4809">
        <w:rPr>
          <w:rFonts w:hint="eastAsia"/>
        </w:rPr>
        <w:t>如果发动机冷却不足，</w:t>
      </w:r>
      <w:r w:rsidR="001F4809" w:rsidRPr="00332364">
        <w:rPr>
          <w:rFonts w:hint="eastAsia"/>
        </w:rPr>
        <w:t>在各种条件（温度高于滑油闪点、滑油蒸汽和空气混合浓度达到一定比例）都满足的情况下会导致滑油点燃形成烛火，</w:t>
      </w:r>
      <w:r w:rsidR="001F4809" w:rsidRPr="006F694B">
        <w:rPr>
          <w:rFonts w:hint="eastAsia"/>
          <w:b/>
          <w:bCs/>
        </w:rPr>
        <w:t>此类烛火不会对发动机造成损伤，不影响安全。</w:t>
      </w:r>
    </w:p>
    <w:p w14:paraId="1C0E0182" w14:textId="0672C408" w:rsidR="00D6731C" w:rsidRDefault="00D6731C" w:rsidP="00D6731C">
      <w:pPr>
        <w:spacing w:line="360" w:lineRule="auto"/>
        <w:jc w:val="center"/>
      </w:pPr>
      <w:r>
        <w:rPr>
          <w:rFonts w:hint="eastAsia"/>
          <w:noProof/>
        </w:rPr>
        <w:drawing>
          <wp:inline distT="0" distB="0" distL="0" distR="0" wp14:anchorId="7BD71B0E" wp14:editId="2B76A9BC">
            <wp:extent cx="4554666" cy="1538146"/>
            <wp:effectExtent l="0" t="0" r="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863" cy="1540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935C4" w14:textId="4426F263" w:rsidR="00A44D1C" w:rsidRPr="00973E20" w:rsidRDefault="00B9246E" w:rsidP="00EC4F21">
      <w:pPr>
        <w:pStyle w:val="a3"/>
        <w:numPr>
          <w:ilvl w:val="0"/>
          <w:numId w:val="1"/>
        </w:numPr>
        <w:spacing w:line="360" w:lineRule="auto"/>
        <w:ind w:firstLineChars="0"/>
        <w:rPr>
          <w:b/>
          <w:bCs/>
        </w:rPr>
      </w:pPr>
      <w:r w:rsidRPr="00973E20">
        <w:rPr>
          <w:rFonts w:hint="eastAsia"/>
          <w:b/>
          <w:bCs/>
        </w:rPr>
        <w:t>历史</w:t>
      </w:r>
      <w:r w:rsidR="00973E20">
        <w:rPr>
          <w:rFonts w:hint="eastAsia"/>
          <w:b/>
          <w:bCs/>
        </w:rPr>
        <w:t>案例</w:t>
      </w:r>
      <w:r w:rsidRPr="00973E20">
        <w:rPr>
          <w:rFonts w:hint="eastAsia"/>
          <w:b/>
          <w:bCs/>
        </w:rPr>
        <w:t>和厂家</w:t>
      </w:r>
      <w:r w:rsidR="00973E20">
        <w:rPr>
          <w:rFonts w:hint="eastAsia"/>
          <w:b/>
          <w:bCs/>
        </w:rPr>
        <w:t>说明</w:t>
      </w:r>
    </w:p>
    <w:p w14:paraId="0A95AF62" w14:textId="3C047B48" w:rsidR="00A44D1C" w:rsidRPr="00973E20" w:rsidRDefault="00D6731C" w:rsidP="00B9246E">
      <w:pPr>
        <w:pStyle w:val="a3"/>
        <w:numPr>
          <w:ilvl w:val="0"/>
          <w:numId w:val="2"/>
        </w:numPr>
        <w:spacing w:line="360" w:lineRule="auto"/>
        <w:ind w:firstLineChars="0"/>
        <w:rPr>
          <w:b/>
          <w:bCs/>
        </w:rPr>
      </w:pPr>
      <w:r w:rsidRPr="00973E20">
        <w:rPr>
          <w:rFonts w:hint="eastAsia"/>
          <w:b/>
          <w:bCs/>
        </w:rPr>
        <w:t>我司</w:t>
      </w:r>
      <w:r w:rsidR="00B9246E" w:rsidRPr="00973E20">
        <w:rPr>
          <w:rFonts w:hint="eastAsia"/>
          <w:b/>
          <w:bCs/>
        </w:rPr>
        <w:t>机队历史</w:t>
      </w:r>
    </w:p>
    <w:p w14:paraId="4C8C9D5D" w14:textId="13DCA65B" w:rsidR="00901E9C" w:rsidRPr="00901E9C" w:rsidRDefault="00D6731C" w:rsidP="00901E9C">
      <w:pPr>
        <w:spacing w:line="360" w:lineRule="auto"/>
        <w:ind w:firstLineChars="200" w:firstLine="480"/>
        <w:rPr>
          <w:rFonts w:ascii="PingFangSC-light" w:hAnsi="PingFangSC-light" w:hint="eastAsia"/>
          <w:color w:val="000000"/>
          <w:spacing w:val="15"/>
        </w:rPr>
      </w:pPr>
      <w:r w:rsidRPr="00901E9C">
        <w:rPr>
          <w:rFonts w:ascii="PingFangSC-light" w:hAnsi="PingFangSC-light" w:hint="eastAsia"/>
          <w:color w:val="000000"/>
          <w:spacing w:val="15"/>
        </w:rPr>
        <w:t>我司机队最近一次</w:t>
      </w:r>
      <w:r w:rsidR="005D57B7">
        <w:rPr>
          <w:rFonts w:ascii="PingFangSC-light" w:hAnsi="PingFangSC-light" w:hint="eastAsia"/>
          <w:color w:val="000000"/>
          <w:spacing w:val="15"/>
        </w:rPr>
        <w:t>反映</w:t>
      </w:r>
      <w:r w:rsidR="00901E9C" w:rsidRPr="00901E9C">
        <w:rPr>
          <w:rFonts w:ascii="PingFangSC-light" w:hAnsi="PingFangSC-light" w:hint="eastAsia"/>
          <w:color w:val="000000"/>
          <w:spacing w:val="15"/>
        </w:rPr>
        <w:t>是</w:t>
      </w:r>
      <w:r w:rsidRPr="00901E9C">
        <w:rPr>
          <w:rFonts w:ascii="PingFangSC-light" w:hAnsi="PingFangSC-light"/>
          <w:color w:val="000000"/>
          <w:spacing w:val="15"/>
        </w:rPr>
        <w:t>2019</w:t>
      </w:r>
      <w:r w:rsidRPr="00901E9C">
        <w:rPr>
          <w:rFonts w:ascii="PingFangSC-light" w:hAnsi="PingFangSC-light"/>
          <w:color w:val="000000"/>
          <w:spacing w:val="15"/>
        </w:rPr>
        <w:t>年</w:t>
      </w:r>
      <w:r w:rsidRPr="00901E9C">
        <w:rPr>
          <w:rFonts w:ascii="PingFangSC-light" w:hAnsi="PingFangSC-light"/>
          <w:color w:val="000000"/>
          <w:spacing w:val="15"/>
        </w:rPr>
        <w:t>8</w:t>
      </w:r>
      <w:r w:rsidRPr="00901E9C">
        <w:rPr>
          <w:rFonts w:ascii="PingFangSC-light" w:hAnsi="PingFangSC-light"/>
          <w:color w:val="000000"/>
          <w:spacing w:val="15"/>
        </w:rPr>
        <w:t>月</w:t>
      </w:r>
      <w:r w:rsidRPr="00901E9C">
        <w:rPr>
          <w:rFonts w:ascii="PingFangSC-light" w:hAnsi="PingFangSC-light"/>
          <w:color w:val="000000"/>
          <w:spacing w:val="15"/>
        </w:rPr>
        <w:t>4</w:t>
      </w:r>
      <w:r w:rsidRPr="00901E9C">
        <w:rPr>
          <w:rFonts w:ascii="PingFangSC-light" w:hAnsi="PingFangSC-light"/>
          <w:color w:val="000000"/>
          <w:spacing w:val="15"/>
        </w:rPr>
        <w:t>日，</w:t>
      </w:r>
      <w:r w:rsidR="00901E9C">
        <w:rPr>
          <w:rFonts w:ascii="PingFangSC-light" w:hAnsi="PingFangSC-light"/>
          <w:color w:val="000000"/>
          <w:spacing w:val="15"/>
        </w:rPr>
        <w:t>B-5479</w:t>
      </w:r>
      <w:r w:rsidRPr="00901E9C">
        <w:rPr>
          <w:rFonts w:ascii="PingFangSC-light" w:hAnsi="PingFangSC-light"/>
          <w:color w:val="000000"/>
          <w:spacing w:val="15"/>
        </w:rPr>
        <w:t>飞机执行长沙</w:t>
      </w:r>
      <w:r w:rsidRPr="00901E9C">
        <w:rPr>
          <w:rFonts w:ascii="PingFangSC-light" w:hAnsi="PingFangSC-light"/>
          <w:color w:val="000000"/>
          <w:spacing w:val="15"/>
        </w:rPr>
        <w:t>-</w:t>
      </w:r>
      <w:r w:rsidRPr="00901E9C">
        <w:rPr>
          <w:rFonts w:ascii="PingFangSC-light" w:hAnsi="PingFangSC-light"/>
          <w:color w:val="000000"/>
          <w:spacing w:val="15"/>
        </w:rPr>
        <w:t>海口航班，机务反映长沙过站飞机落地后</w:t>
      </w:r>
      <w:r w:rsidRPr="00901E9C">
        <w:rPr>
          <w:rFonts w:ascii="PingFangSC-light" w:hAnsi="PingFangSC-light"/>
          <w:color w:val="000000"/>
          <w:spacing w:val="15"/>
        </w:rPr>
        <w:t>2</w:t>
      </w:r>
      <w:r w:rsidRPr="00901E9C">
        <w:rPr>
          <w:rFonts w:ascii="PingFangSC-light" w:hAnsi="PingFangSC-light"/>
          <w:color w:val="000000"/>
          <w:spacing w:val="15"/>
        </w:rPr>
        <w:t>发关车后右发尾喷有火苗，协调机组冷转一分钟后恢复正常。询问机组发动机参数正常，滑耗，油耗均正常，</w:t>
      </w:r>
      <w:r w:rsidRPr="00901E9C">
        <w:rPr>
          <w:rFonts w:ascii="PingFangSC-light" w:hAnsi="PingFangSC-light"/>
          <w:color w:val="000000"/>
          <w:spacing w:val="15"/>
        </w:rPr>
        <w:t>EEC</w:t>
      </w:r>
      <w:r w:rsidRPr="00901E9C">
        <w:rPr>
          <w:rFonts w:ascii="PingFangSC-light" w:hAnsi="PingFangSC-light"/>
          <w:color w:val="000000"/>
          <w:spacing w:val="15"/>
        </w:rPr>
        <w:t>自检无故障信息。</w:t>
      </w:r>
      <w:r w:rsidR="00901E9C" w:rsidRPr="00901E9C">
        <w:rPr>
          <w:rFonts w:ascii="PingFangSC-light" w:hAnsi="PingFangSC-light" w:hint="eastAsia"/>
          <w:color w:val="000000"/>
          <w:spacing w:val="15"/>
        </w:rPr>
        <w:t>后续监控使用均正常。</w:t>
      </w:r>
    </w:p>
    <w:p w14:paraId="5EEC82FF" w14:textId="57C7B880" w:rsidR="00B9246E" w:rsidRPr="00973E20" w:rsidRDefault="00901E9C" w:rsidP="00901E9C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PingFangSC-light" w:hAnsi="PingFangSC-light" w:hint="eastAsia"/>
          <w:b/>
          <w:bCs/>
          <w:color w:val="000000"/>
          <w:spacing w:val="15"/>
        </w:rPr>
      </w:pPr>
      <w:r w:rsidRPr="00973E20">
        <w:rPr>
          <w:rFonts w:ascii="PingFangSC-light" w:hAnsi="PingFangSC-light" w:hint="eastAsia"/>
          <w:b/>
          <w:bCs/>
          <w:color w:val="000000"/>
          <w:spacing w:val="15"/>
        </w:rPr>
        <w:t>世界机队的情况</w:t>
      </w:r>
    </w:p>
    <w:p w14:paraId="61D8DDF4" w14:textId="2CACBC67" w:rsidR="00901E9C" w:rsidRPr="00973E20" w:rsidRDefault="00864A3A" w:rsidP="00901E9C">
      <w:pPr>
        <w:spacing w:line="360" w:lineRule="auto"/>
        <w:ind w:left="420"/>
        <w:rPr>
          <w:rFonts w:ascii="PingFangSC-light" w:hAnsi="PingFangSC-light" w:hint="eastAsia"/>
          <w:b/>
          <w:bCs/>
          <w:color w:val="000000"/>
          <w:spacing w:val="15"/>
        </w:rPr>
      </w:pPr>
      <w:r w:rsidRPr="00973E20">
        <w:rPr>
          <w:rFonts w:ascii="PingFangSC-light" w:hAnsi="PingFangSC-light" w:hint="eastAsia"/>
          <w:b/>
          <w:bCs/>
          <w:color w:val="000000"/>
          <w:spacing w:val="15"/>
        </w:rPr>
        <w:t>1</w:t>
      </w:r>
      <w:r w:rsidRPr="00973E20">
        <w:rPr>
          <w:rFonts w:ascii="PingFangSC-light" w:hAnsi="PingFangSC-light" w:hint="eastAsia"/>
          <w:b/>
          <w:bCs/>
          <w:color w:val="000000"/>
          <w:spacing w:val="15"/>
        </w:rPr>
        <w:t>）发动机厂家的</w:t>
      </w:r>
      <w:r w:rsidR="00973E20">
        <w:rPr>
          <w:rFonts w:ascii="PingFangSC-light" w:hAnsi="PingFangSC-light" w:hint="eastAsia"/>
          <w:b/>
          <w:bCs/>
          <w:color w:val="000000"/>
          <w:spacing w:val="15"/>
        </w:rPr>
        <w:t>案例统计</w:t>
      </w:r>
    </w:p>
    <w:p w14:paraId="496EB270" w14:textId="106EE135" w:rsidR="00864A3A" w:rsidRDefault="00F537D5" w:rsidP="00F537D5">
      <w:pPr>
        <w:spacing w:line="360" w:lineRule="auto"/>
        <w:ind w:firstLineChars="177" w:firstLine="425"/>
        <w:rPr>
          <w:rFonts w:ascii="PingFangSC-light" w:hAnsi="PingFangSC-light" w:hint="eastAsia"/>
          <w:color w:val="000000"/>
          <w:spacing w:val="15"/>
        </w:rPr>
      </w:pPr>
      <w:r>
        <w:rPr>
          <w:rFonts w:ascii="PingFangSC-light" w:hAnsi="PingFangSC-light" w:hint="eastAsia"/>
          <w:color w:val="000000"/>
          <w:spacing w:val="15"/>
        </w:rPr>
        <w:t>发动机</w:t>
      </w:r>
      <w:r w:rsidR="00864A3A">
        <w:rPr>
          <w:rFonts w:ascii="PingFangSC-light" w:hAnsi="PingFangSC-light" w:hint="eastAsia"/>
          <w:color w:val="000000"/>
          <w:spacing w:val="15"/>
        </w:rPr>
        <w:t>厂家一直在持续跟踪和监控</w:t>
      </w:r>
      <w:r>
        <w:rPr>
          <w:rFonts w:ascii="PingFangSC-light" w:hAnsi="PingFangSC-light" w:hint="eastAsia"/>
          <w:color w:val="000000"/>
          <w:spacing w:val="15"/>
        </w:rPr>
        <w:t>此类问题的发生，全球机队</w:t>
      </w:r>
      <w:r w:rsidR="006F694B">
        <w:rPr>
          <w:rFonts w:ascii="PingFangSC-light" w:hAnsi="PingFangSC-light" w:hint="eastAsia"/>
          <w:color w:val="000000"/>
          <w:spacing w:val="15"/>
        </w:rPr>
        <w:t>每年都有类似</w:t>
      </w:r>
      <w:r w:rsidR="006F694B">
        <w:rPr>
          <w:rFonts w:ascii="PingFangSC-light" w:hAnsi="PingFangSC-light" w:hint="eastAsia"/>
          <w:color w:val="000000"/>
          <w:spacing w:val="15"/>
        </w:rPr>
        <w:lastRenderedPageBreak/>
        <w:t>案例的报告</w:t>
      </w:r>
      <w:r>
        <w:rPr>
          <w:rFonts w:ascii="PingFangSC-light" w:hAnsi="PingFangSC-light" w:hint="eastAsia"/>
          <w:color w:val="000000"/>
          <w:spacing w:val="15"/>
        </w:rPr>
        <w:t>。</w:t>
      </w:r>
    </w:p>
    <w:p w14:paraId="673F8A24" w14:textId="2A44EB6C" w:rsidR="00864A3A" w:rsidRPr="00901E9C" w:rsidRDefault="00864A3A" w:rsidP="006F694B">
      <w:pPr>
        <w:spacing w:line="360" w:lineRule="auto"/>
        <w:ind w:left="420"/>
        <w:jc w:val="center"/>
        <w:rPr>
          <w:rFonts w:ascii="PingFangSC-light" w:hAnsi="PingFangSC-light" w:hint="eastAsia"/>
          <w:color w:val="000000"/>
          <w:spacing w:val="15"/>
        </w:rPr>
      </w:pPr>
      <w:r>
        <w:rPr>
          <w:rFonts w:ascii="PingFangSC-light" w:hAnsi="PingFangSC-light" w:hint="eastAsia"/>
          <w:noProof/>
          <w:color w:val="000000"/>
          <w:spacing w:val="15"/>
        </w:rPr>
        <w:drawing>
          <wp:inline distT="0" distB="0" distL="0" distR="0" wp14:anchorId="38CB7D8A" wp14:editId="75CA5DB0">
            <wp:extent cx="2152512" cy="1286994"/>
            <wp:effectExtent l="0" t="0" r="635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8462" cy="1296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E5312" w14:textId="79C49507" w:rsidR="00B9246E" w:rsidRPr="00973E20" w:rsidRDefault="00F537D5" w:rsidP="00EC4F21">
      <w:pPr>
        <w:pStyle w:val="a3"/>
        <w:spacing w:line="360" w:lineRule="auto"/>
        <w:rPr>
          <w:b/>
          <w:bCs/>
        </w:rPr>
      </w:pPr>
      <w:r w:rsidRPr="00973E20">
        <w:rPr>
          <w:rFonts w:hint="eastAsia"/>
          <w:b/>
          <w:bCs/>
        </w:rPr>
        <w:t>2）波音厂家的说明</w:t>
      </w:r>
    </w:p>
    <w:p w14:paraId="06F96833" w14:textId="1A5A67FC" w:rsidR="00F537D5" w:rsidRDefault="00F537D5" w:rsidP="00EC4F21">
      <w:pPr>
        <w:pStyle w:val="a3"/>
        <w:spacing w:line="360" w:lineRule="auto"/>
      </w:pPr>
      <w:r>
        <w:rPr>
          <w:rFonts w:hint="eastAsia"/>
        </w:rPr>
        <w:t>波音为此发布7</w:t>
      </w:r>
      <w:r>
        <w:t>37NG-FTD-78-09001,</w:t>
      </w:r>
      <w:r w:rsidR="00A418F0">
        <w:t xml:space="preserve"> </w:t>
      </w:r>
      <w:r w:rsidR="00A418F0">
        <w:rPr>
          <w:rFonts w:hint="eastAsia"/>
        </w:rPr>
        <w:t>对相关出现烛火问题做了说明，认为</w:t>
      </w:r>
      <w:r w:rsidR="00973E20">
        <w:rPr>
          <w:rFonts w:hint="eastAsia"/>
        </w:rPr>
        <w:t>烛火问题不是一个安全性问题，因为尾喷和周边结构的设计是耐高温。</w:t>
      </w:r>
    </w:p>
    <w:p w14:paraId="5A8F9DF9" w14:textId="1953E95E" w:rsidR="00B9246E" w:rsidRDefault="00A418F0" w:rsidP="00A418F0">
      <w:pPr>
        <w:pStyle w:val="a3"/>
        <w:spacing w:line="360" w:lineRule="auto"/>
        <w:ind w:firstLineChars="0" w:firstLine="0"/>
      </w:pPr>
      <w:r>
        <w:rPr>
          <w:rFonts w:hint="eastAsia"/>
          <w:noProof/>
        </w:rPr>
        <w:drawing>
          <wp:inline distT="0" distB="0" distL="0" distR="0" wp14:anchorId="20603353" wp14:editId="1F91533F">
            <wp:extent cx="5274310" cy="84328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C852D" w14:textId="7DCBB508" w:rsidR="00973E20" w:rsidRPr="00CD6848" w:rsidRDefault="00973E20" w:rsidP="00973E20">
      <w:pPr>
        <w:pStyle w:val="a3"/>
        <w:numPr>
          <w:ilvl w:val="0"/>
          <w:numId w:val="1"/>
        </w:numPr>
        <w:spacing w:line="360" w:lineRule="auto"/>
        <w:ind w:firstLineChars="0"/>
        <w:rPr>
          <w:b/>
          <w:bCs/>
        </w:rPr>
      </w:pPr>
      <w:r w:rsidRPr="00CD6848">
        <w:rPr>
          <w:rFonts w:hint="eastAsia"/>
          <w:b/>
          <w:bCs/>
        </w:rPr>
        <w:t>机组处置</w:t>
      </w:r>
    </w:p>
    <w:p w14:paraId="252959B3" w14:textId="57F141A0" w:rsidR="00F5040E" w:rsidRDefault="00F5040E" w:rsidP="006F694B">
      <w:pPr>
        <w:pStyle w:val="a3"/>
        <w:spacing w:line="360" w:lineRule="auto"/>
      </w:pPr>
      <w:r>
        <w:rPr>
          <w:rFonts w:hint="eastAsia"/>
        </w:rPr>
        <w:t>当发生烛火现象的时候，</w:t>
      </w:r>
      <w:r w:rsidR="006F694B">
        <w:rPr>
          <w:rFonts w:hint="eastAsia"/>
        </w:rPr>
        <w:t>有专门的Q</w:t>
      </w:r>
      <w:r w:rsidR="006F694B">
        <w:t>RH</w:t>
      </w:r>
      <w:r w:rsidR="006F694B">
        <w:rPr>
          <w:rFonts w:hint="eastAsia"/>
        </w:rPr>
        <w:t>项目</w:t>
      </w:r>
      <w:r w:rsidR="006F694B">
        <w:t>--</w:t>
      </w:r>
      <w:r w:rsidR="006F694B">
        <w:rPr>
          <w:rFonts w:hint="eastAsia"/>
        </w:rPr>
        <w:t>《发动机尾喷管喷火》，</w:t>
      </w:r>
      <w:r>
        <w:rPr>
          <w:rFonts w:hint="eastAsia"/>
        </w:rPr>
        <w:t>从机组处置而言，仅需要采用</w:t>
      </w:r>
      <w:r w:rsidR="00CD6848">
        <w:rPr>
          <w:rFonts w:hint="eastAsia"/>
        </w:rPr>
        <w:t>冷转发动机的方式，将其吹灭。</w:t>
      </w:r>
    </w:p>
    <w:p w14:paraId="7436E4F8" w14:textId="667C19CC" w:rsidR="00A44D1C" w:rsidRPr="00876678" w:rsidRDefault="00CD6848" w:rsidP="00CD6848">
      <w:pPr>
        <w:pStyle w:val="a3"/>
        <w:spacing w:line="360" w:lineRule="auto"/>
        <w:ind w:firstLineChars="0" w:firstLine="0"/>
        <w:rPr>
          <w:b/>
          <w:bCs/>
        </w:rPr>
      </w:pPr>
      <w:r w:rsidRPr="00876678">
        <w:rPr>
          <w:rFonts w:hint="eastAsia"/>
          <w:b/>
          <w:bCs/>
        </w:rPr>
        <w:t>六、小结</w:t>
      </w:r>
    </w:p>
    <w:p w14:paraId="1730FF42" w14:textId="35C81AC5" w:rsidR="00EC4F21" w:rsidRDefault="00CD6848" w:rsidP="00EC4F21">
      <w:pPr>
        <w:pStyle w:val="a3"/>
        <w:spacing w:line="360" w:lineRule="auto"/>
      </w:pPr>
      <w:r>
        <w:rPr>
          <w:rFonts w:hint="eastAsia"/>
        </w:rPr>
        <w:t>B</w:t>
      </w:r>
      <w:r>
        <w:t>-6062</w:t>
      </w:r>
      <w:r>
        <w:rPr>
          <w:rFonts w:hint="eastAsia"/>
        </w:rPr>
        <w:t>飞机左发在关车后尾喷发生烛火现象，分析是由于发动机低转速情况下，</w:t>
      </w:r>
      <w:r w:rsidRPr="00332364">
        <w:rPr>
          <w:rFonts w:hint="eastAsia"/>
        </w:rPr>
        <w:t>滑油逃逸聚集滴落在尾锥内部</w:t>
      </w:r>
      <w:r>
        <w:rPr>
          <w:rFonts w:hint="eastAsia"/>
        </w:rPr>
        <w:t>导致的，尾喷</w:t>
      </w:r>
      <w:r w:rsidR="00876678">
        <w:rPr>
          <w:rFonts w:hint="eastAsia"/>
        </w:rPr>
        <w:t>区域为包容耐热设计，不存在安全问题。后续将持续监控发动机的使用情况。</w:t>
      </w:r>
    </w:p>
    <w:sectPr w:rsidR="00EC4F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E8EF3" w14:textId="77777777" w:rsidR="00B642EF" w:rsidRDefault="00B642EF" w:rsidP="00EA7FD1">
      <w:r>
        <w:separator/>
      </w:r>
    </w:p>
  </w:endnote>
  <w:endnote w:type="continuationSeparator" w:id="0">
    <w:p w14:paraId="40DCB42D" w14:textId="77777777" w:rsidR="00B642EF" w:rsidRDefault="00B642EF" w:rsidP="00EA7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SC-light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796F6" w14:textId="77777777" w:rsidR="00B642EF" w:rsidRDefault="00B642EF" w:rsidP="00EA7FD1">
      <w:r>
        <w:separator/>
      </w:r>
    </w:p>
  </w:footnote>
  <w:footnote w:type="continuationSeparator" w:id="0">
    <w:p w14:paraId="2AF93DDE" w14:textId="77777777" w:rsidR="00B642EF" w:rsidRDefault="00B642EF" w:rsidP="00EA7F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D7FE9"/>
    <w:multiLevelType w:val="hybridMultilevel"/>
    <w:tmpl w:val="A03A5748"/>
    <w:lvl w:ilvl="0" w:tplc="04090001">
      <w:start w:val="1"/>
      <w:numFmt w:val="bullet"/>
      <w:lvlText w:val=""/>
      <w:lvlJc w:val="left"/>
      <w:pPr>
        <w:ind w:left="164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6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2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6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8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03" w:hanging="420"/>
      </w:pPr>
      <w:rPr>
        <w:rFonts w:ascii="Wingdings" w:hAnsi="Wingdings" w:hint="default"/>
      </w:rPr>
    </w:lvl>
  </w:abstractNum>
  <w:abstractNum w:abstractNumId="1" w15:restartNumberingAfterBreak="0">
    <w:nsid w:val="49AD28AC"/>
    <w:multiLevelType w:val="hybridMultilevel"/>
    <w:tmpl w:val="8020D09A"/>
    <w:lvl w:ilvl="0" w:tplc="04090013">
      <w:start w:val="1"/>
      <w:numFmt w:val="chineseCountingThousand"/>
      <w:lvlText w:val="%1、"/>
      <w:lvlJc w:val="left"/>
      <w:pPr>
        <w:ind w:left="56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2" w15:restartNumberingAfterBreak="0">
    <w:nsid w:val="524B5F0E"/>
    <w:multiLevelType w:val="hybridMultilevel"/>
    <w:tmpl w:val="E4CC006E"/>
    <w:lvl w:ilvl="0" w:tplc="04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1204444846">
    <w:abstractNumId w:val="1"/>
  </w:num>
  <w:num w:numId="2" w16cid:durableId="1738479006">
    <w:abstractNumId w:val="2"/>
  </w:num>
  <w:num w:numId="3" w16cid:durableId="160195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D1C"/>
    <w:rsid w:val="00022868"/>
    <w:rsid w:val="00127D8C"/>
    <w:rsid w:val="001820DB"/>
    <w:rsid w:val="00184350"/>
    <w:rsid w:val="001D0873"/>
    <w:rsid w:val="001F4809"/>
    <w:rsid w:val="00332364"/>
    <w:rsid w:val="005A25A0"/>
    <w:rsid w:val="005D57B7"/>
    <w:rsid w:val="006B6A66"/>
    <w:rsid w:val="006F694B"/>
    <w:rsid w:val="00864A3A"/>
    <w:rsid w:val="00876678"/>
    <w:rsid w:val="00901E9C"/>
    <w:rsid w:val="00973E20"/>
    <w:rsid w:val="009D0A35"/>
    <w:rsid w:val="009F7C31"/>
    <w:rsid w:val="00A418F0"/>
    <w:rsid w:val="00A44D1C"/>
    <w:rsid w:val="00B642EF"/>
    <w:rsid w:val="00B7185E"/>
    <w:rsid w:val="00B9246E"/>
    <w:rsid w:val="00B97143"/>
    <w:rsid w:val="00BF7D11"/>
    <w:rsid w:val="00CA759C"/>
    <w:rsid w:val="00CD6848"/>
    <w:rsid w:val="00D079D8"/>
    <w:rsid w:val="00D6731C"/>
    <w:rsid w:val="00DF52D8"/>
    <w:rsid w:val="00EA7FD1"/>
    <w:rsid w:val="00EC3643"/>
    <w:rsid w:val="00EC4F21"/>
    <w:rsid w:val="00F019BC"/>
    <w:rsid w:val="00F5040E"/>
    <w:rsid w:val="00F5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EF42A2"/>
  <w15:chartTrackingRefBased/>
  <w15:docId w15:val="{F60144EB-C26A-4500-AB6B-893A039C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4D1C"/>
    <w:pPr>
      <w:ind w:firstLineChars="200" w:firstLine="420"/>
    </w:pPr>
  </w:style>
  <w:style w:type="character" w:styleId="a4">
    <w:name w:val="Emphasis"/>
    <w:basedOn w:val="a0"/>
    <w:uiPriority w:val="20"/>
    <w:qFormat/>
    <w:rsid w:val="00EC3643"/>
    <w:rPr>
      <w:i/>
      <w:iCs/>
    </w:rPr>
  </w:style>
  <w:style w:type="paragraph" w:styleId="a5">
    <w:name w:val="header"/>
    <w:basedOn w:val="a"/>
    <w:link w:val="a6"/>
    <w:uiPriority w:val="99"/>
    <w:unhideWhenUsed/>
    <w:rsid w:val="00EA7F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A7FD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A7F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A7F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晶 曾</dc:creator>
  <cp:keywords/>
  <dc:description/>
  <cp:lastModifiedBy>晶 曾</cp:lastModifiedBy>
  <cp:revision>4</cp:revision>
  <dcterms:created xsi:type="dcterms:W3CDTF">2022-08-09T04:11:00Z</dcterms:created>
  <dcterms:modified xsi:type="dcterms:W3CDTF">2022-08-09T04:12:00Z</dcterms:modified>
</cp:coreProperties>
</file>